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2182" w14:textId="77777777" w:rsidR="0020258A" w:rsidRPr="007A1CAC" w:rsidRDefault="0020258A">
      <w:pPr>
        <w:pStyle w:val="Heading3"/>
        <w:spacing w:line="360" w:lineRule="auto"/>
        <w:rPr>
          <w:rFonts w:cs="Calibri"/>
          <w:sz w:val="28"/>
          <w:szCs w:val="28"/>
        </w:rPr>
      </w:pPr>
      <w:r w:rsidRPr="007A1CAC">
        <w:rPr>
          <w:rFonts w:cs="Calibri"/>
          <w:sz w:val="28"/>
          <w:szCs w:val="28"/>
        </w:rPr>
        <w:t>Ф 7.1-1</w:t>
      </w:r>
      <w:r w:rsidRPr="007A1CAC">
        <w:rPr>
          <w:rFonts w:cs="Calibri"/>
          <w:sz w:val="28"/>
          <w:szCs w:val="28"/>
        </w:rPr>
        <w:tab/>
        <w:t>ЗАЯВКА ЗА ИЗПИТВАНЕ</w:t>
      </w:r>
    </w:p>
    <w:p w14:paraId="45D745B4" w14:textId="77777777" w:rsidR="0020258A" w:rsidRDefault="0020258A" w:rsidP="00F07A13">
      <w:pPr>
        <w:jc w:val="both"/>
        <w:rPr>
          <w:szCs w:val="24"/>
        </w:rPr>
      </w:pPr>
      <w:r>
        <w:t>Вх. №......................../........................</w:t>
      </w:r>
      <w:r>
        <w:tab/>
      </w:r>
      <w:r>
        <w:tab/>
      </w:r>
      <w:r>
        <w:tab/>
      </w:r>
      <w:r>
        <w:tab/>
        <w:t xml:space="preserve">        </w:t>
      </w:r>
      <w:r>
        <w:rPr>
          <w:szCs w:val="24"/>
        </w:rPr>
        <w:t>До</w:t>
      </w:r>
    </w:p>
    <w:p w14:paraId="6E99DD2F" w14:textId="77777777" w:rsidR="0020258A" w:rsidRPr="00B843F7" w:rsidRDefault="0020258A">
      <w:pPr>
        <w:pStyle w:val="Heading1"/>
        <w:spacing w:after="0"/>
        <w:ind w:firstLine="6804"/>
        <w:rPr>
          <w:rFonts w:cs="Calibri"/>
          <w:b w:val="0"/>
          <w:bCs/>
          <w:sz w:val="22"/>
          <w:szCs w:val="24"/>
        </w:rPr>
      </w:pPr>
      <w:r w:rsidRPr="00B843F7">
        <w:rPr>
          <w:rFonts w:cs="Calibri"/>
          <w:b w:val="0"/>
          <w:bCs/>
          <w:sz w:val="22"/>
          <w:szCs w:val="24"/>
        </w:rPr>
        <w:t>Ръководител ЦИЛ</w:t>
      </w:r>
    </w:p>
    <w:p w14:paraId="1FC74944" w14:textId="77777777" w:rsidR="0020258A" w:rsidRDefault="003B7A99">
      <w:pPr>
        <w:ind w:firstLine="6804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„</w:t>
      </w:r>
      <w:r w:rsidR="0020258A">
        <w:rPr>
          <w:rFonts w:cs="Calibri"/>
          <w:sz w:val="22"/>
          <w:szCs w:val="24"/>
        </w:rPr>
        <w:t>Агрополихим” АД</w:t>
      </w:r>
    </w:p>
    <w:p w14:paraId="3B526C7A" w14:textId="77777777" w:rsidR="0020258A" w:rsidRDefault="0020258A">
      <w:pPr>
        <w:ind w:firstLine="6804"/>
        <w:rPr>
          <w:rFonts w:cs="Calibri"/>
          <w:sz w:val="22"/>
        </w:rPr>
      </w:pPr>
      <w:r>
        <w:rPr>
          <w:rFonts w:cs="Calibri"/>
          <w:sz w:val="22"/>
          <w:szCs w:val="24"/>
        </w:rPr>
        <w:t>гр. Девня</w:t>
      </w:r>
    </w:p>
    <w:p w14:paraId="149C4B2F" w14:textId="29D3AC2B" w:rsidR="007A1CAC" w:rsidRPr="00670314" w:rsidRDefault="0020258A" w:rsidP="00670314">
      <w:pPr>
        <w:pStyle w:val="Heading3"/>
        <w:spacing w:line="276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ЗАЯВКА ЗА ИЗПИТВАНЕ</w:t>
      </w:r>
    </w:p>
    <w:tbl>
      <w:tblPr>
        <w:tblW w:w="105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711"/>
        <w:gridCol w:w="3605"/>
        <w:gridCol w:w="1081"/>
      </w:tblGrid>
      <w:tr w:rsidR="0020258A" w14:paraId="6ABC9C79" w14:textId="77777777" w:rsidTr="001E1BD0">
        <w:trPr>
          <w:trHeight w:val="546"/>
        </w:trPr>
        <w:tc>
          <w:tcPr>
            <w:tcW w:w="5148" w:type="dxa"/>
            <w:vAlign w:val="center"/>
          </w:tcPr>
          <w:p w14:paraId="4AFD026C" w14:textId="77777777" w:rsidR="0020258A" w:rsidRDefault="0020258A">
            <w:r>
              <w:rPr>
                <w:rFonts w:cs="Calibri"/>
                <w:sz w:val="22"/>
              </w:rPr>
              <w:t>Данни за клиента/възложителя:</w:t>
            </w:r>
          </w:p>
        </w:tc>
        <w:tc>
          <w:tcPr>
            <w:tcW w:w="5397" w:type="dxa"/>
            <w:gridSpan w:val="3"/>
          </w:tcPr>
          <w:p w14:paraId="6752B37C" w14:textId="77777777" w:rsidR="0020258A" w:rsidRPr="007A1CAC" w:rsidRDefault="0020258A">
            <w:pPr>
              <w:rPr>
                <w:i/>
                <w:color w:val="auto"/>
                <w:sz w:val="16"/>
                <w:szCs w:val="16"/>
              </w:rPr>
            </w:pPr>
            <w:r w:rsidRPr="007A1CAC">
              <w:rPr>
                <w:i/>
                <w:color w:val="auto"/>
                <w:sz w:val="16"/>
                <w:szCs w:val="16"/>
              </w:rPr>
              <w:t>Име на организацията/ клиента, седалище и адрес на управление, ЕИК, лице за контакт, тел., факс, e-</w:t>
            </w:r>
            <w:proofErr w:type="spellStart"/>
            <w:r w:rsidRPr="007A1CAC">
              <w:rPr>
                <w:i/>
                <w:color w:val="auto"/>
                <w:sz w:val="16"/>
                <w:szCs w:val="16"/>
              </w:rPr>
              <w:t>mail</w:t>
            </w:r>
            <w:proofErr w:type="spellEnd"/>
          </w:p>
        </w:tc>
      </w:tr>
      <w:tr w:rsidR="0020258A" w14:paraId="18933976" w14:textId="77777777" w:rsidTr="001E1BD0">
        <w:trPr>
          <w:trHeight w:val="340"/>
        </w:trPr>
        <w:tc>
          <w:tcPr>
            <w:tcW w:w="5148" w:type="dxa"/>
            <w:vAlign w:val="center"/>
          </w:tcPr>
          <w:p w14:paraId="60CBB488" w14:textId="77777777" w:rsidR="0020258A" w:rsidRDefault="0020258A" w:rsidP="001E4B6C">
            <w:r w:rsidRPr="00441117">
              <w:rPr>
                <w:sz w:val="22"/>
                <w:szCs w:val="22"/>
              </w:rPr>
              <w:t>Лабораторни дейности, които се заявяват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97" w:type="dxa"/>
            <w:gridSpan w:val="3"/>
            <w:vAlign w:val="center"/>
          </w:tcPr>
          <w:p w14:paraId="01D9B8CD" w14:textId="77777777" w:rsidR="0020258A" w:rsidRPr="007A1CAC" w:rsidRDefault="0020258A">
            <w:pPr>
              <w:rPr>
                <w:i/>
                <w:color w:val="auto"/>
                <w:sz w:val="16"/>
                <w:szCs w:val="16"/>
              </w:rPr>
            </w:pPr>
            <w:r w:rsidRPr="007A1CAC">
              <w:rPr>
                <w:i/>
                <w:color w:val="auto"/>
                <w:sz w:val="16"/>
                <w:szCs w:val="16"/>
              </w:rPr>
              <w:t>Вземане на проби/ извадки и/или изпитване</w:t>
            </w:r>
          </w:p>
        </w:tc>
      </w:tr>
      <w:tr w:rsidR="0020258A" w14:paraId="79230341" w14:textId="77777777" w:rsidTr="001E1BD0">
        <w:trPr>
          <w:trHeight w:val="340"/>
        </w:trPr>
        <w:tc>
          <w:tcPr>
            <w:tcW w:w="5148" w:type="dxa"/>
          </w:tcPr>
          <w:p w14:paraId="6310250E" w14:textId="77777777" w:rsidR="0020258A" w:rsidRPr="00652A00" w:rsidRDefault="0020258A" w:rsidP="00A95428">
            <w:pPr>
              <w:rPr>
                <w:sz w:val="20"/>
              </w:rPr>
            </w:pPr>
            <w:r w:rsidRPr="00441117">
              <w:rPr>
                <w:sz w:val="22"/>
                <w:szCs w:val="22"/>
              </w:rPr>
              <w:t>Наименование на продукта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397" w:type="dxa"/>
            <w:gridSpan w:val="3"/>
          </w:tcPr>
          <w:p w14:paraId="7D6A7BF9" w14:textId="77777777" w:rsidR="0020258A" w:rsidRPr="007A1CAC" w:rsidRDefault="0020258A" w:rsidP="00A95428">
            <w:pPr>
              <w:rPr>
                <w:i/>
                <w:color w:val="auto"/>
                <w:sz w:val="16"/>
                <w:szCs w:val="16"/>
              </w:rPr>
            </w:pPr>
            <w:r w:rsidRPr="007A1CAC">
              <w:rPr>
                <w:i/>
                <w:color w:val="auto"/>
                <w:sz w:val="16"/>
                <w:szCs w:val="16"/>
              </w:rPr>
              <w:t xml:space="preserve">Описание, еднозначна идентификация на продукта, производител, дата на производство и </w:t>
            </w:r>
            <w:proofErr w:type="spellStart"/>
            <w:r w:rsidRPr="007A1CAC">
              <w:rPr>
                <w:i/>
                <w:color w:val="auto"/>
                <w:sz w:val="16"/>
                <w:szCs w:val="16"/>
              </w:rPr>
              <w:t>др</w:t>
            </w:r>
            <w:proofErr w:type="spellEnd"/>
          </w:p>
        </w:tc>
      </w:tr>
      <w:tr w:rsidR="0020258A" w14:paraId="3C7B9565" w14:textId="77777777" w:rsidTr="001E1BD0">
        <w:trPr>
          <w:trHeight w:val="340"/>
        </w:trPr>
        <w:tc>
          <w:tcPr>
            <w:tcW w:w="5148" w:type="dxa"/>
            <w:vAlign w:val="center"/>
          </w:tcPr>
          <w:p w14:paraId="4F40C1EF" w14:textId="77777777" w:rsidR="0020258A" w:rsidRDefault="0020258A" w:rsidP="00F07A13">
            <w:r w:rsidRPr="00441117">
              <w:rPr>
                <w:sz w:val="22"/>
                <w:szCs w:val="22"/>
              </w:rPr>
              <w:t>Предписания, инструкции за манипулиране с обекта за изпитване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97" w:type="dxa"/>
            <w:gridSpan w:val="3"/>
            <w:vAlign w:val="center"/>
          </w:tcPr>
          <w:p w14:paraId="025CC844" w14:textId="77777777" w:rsidR="0020258A" w:rsidRPr="007A1CAC" w:rsidRDefault="0020258A">
            <w:pPr>
              <w:rPr>
                <w:i/>
                <w:color w:val="auto"/>
                <w:sz w:val="16"/>
                <w:szCs w:val="16"/>
              </w:rPr>
            </w:pPr>
            <w:r w:rsidRPr="007A1CAC">
              <w:rPr>
                <w:i/>
                <w:color w:val="auto"/>
                <w:sz w:val="16"/>
                <w:szCs w:val="16"/>
              </w:rPr>
              <w:t>Изисквания за манипулиране с обекта за изпитване, за да бъдат взети в предвид всички необходими предпазни мерки за запазване целостта на обекта, за да се избегне влошаване, замърсяване, загубване или повреда по време на манипулирането, транспортирането, съхраняването/</w:t>
            </w:r>
            <w:r w:rsidR="00E72F41">
              <w:rPr>
                <w:i/>
                <w:color w:val="auto"/>
                <w:sz w:val="16"/>
                <w:szCs w:val="16"/>
              </w:rPr>
              <w:t xml:space="preserve"> </w:t>
            </w:r>
            <w:r w:rsidRPr="007A1CAC">
              <w:rPr>
                <w:i/>
                <w:color w:val="auto"/>
                <w:sz w:val="16"/>
                <w:szCs w:val="16"/>
              </w:rPr>
              <w:t>изчакването и подготовката на обекта за изпитване</w:t>
            </w:r>
          </w:p>
        </w:tc>
      </w:tr>
      <w:tr w:rsidR="0020258A" w14:paraId="5521E9CF" w14:textId="77777777" w:rsidTr="001E1BD0">
        <w:trPr>
          <w:trHeight w:val="340"/>
        </w:trPr>
        <w:tc>
          <w:tcPr>
            <w:tcW w:w="5148" w:type="dxa"/>
            <w:vAlign w:val="center"/>
          </w:tcPr>
          <w:p w14:paraId="6C1F227A" w14:textId="77777777" w:rsidR="0020258A" w:rsidRPr="00441117" w:rsidRDefault="0020258A">
            <w:pPr>
              <w:rPr>
                <w:szCs w:val="22"/>
              </w:rPr>
            </w:pPr>
            <w:r w:rsidRPr="00441117">
              <w:rPr>
                <w:sz w:val="22"/>
                <w:szCs w:val="22"/>
              </w:rPr>
              <w:t>Метод за вземане на проби/извадки:</w:t>
            </w:r>
          </w:p>
        </w:tc>
        <w:tc>
          <w:tcPr>
            <w:tcW w:w="5397" w:type="dxa"/>
            <w:gridSpan w:val="3"/>
            <w:vAlign w:val="center"/>
          </w:tcPr>
          <w:p w14:paraId="017A8A8D" w14:textId="06BD2C2F" w:rsidR="0020258A" w:rsidRPr="000D0A58" w:rsidRDefault="000D0A58">
            <w:pPr>
              <w:rPr>
                <w:rFonts w:asciiTheme="minorHAnsi" w:hAnsiTheme="minorHAnsi" w:cs="Wingdings 2"/>
                <w:i/>
                <w:iCs/>
                <w:sz w:val="16"/>
                <w:szCs w:val="16"/>
              </w:rPr>
            </w:pPr>
            <w:r w:rsidRPr="000D0A58">
              <w:rPr>
                <w:rFonts w:asciiTheme="minorHAnsi" w:hAnsiTheme="minorHAnsi" w:cs="Wingdings 2"/>
                <w:i/>
                <w:iCs/>
                <w:sz w:val="16"/>
                <w:szCs w:val="16"/>
              </w:rPr>
              <w:t>Попълват се данни за метод за вземане на проби/извадки</w:t>
            </w:r>
          </w:p>
        </w:tc>
      </w:tr>
      <w:tr w:rsidR="0020258A" w14:paraId="0C8DCE70" w14:textId="77777777" w:rsidTr="001E1BD0">
        <w:trPr>
          <w:trHeight w:val="340"/>
        </w:trPr>
        <w:tc>
          <w:tcPr>
            <w:tcW w:w="5148" w:type="dxa"/>
            <w:vAlign w:val="center"/>
          </w:tcPr>
          <w:p w14:paraId="111398F3" w14:textId="77777777" w:rsidR="0020258A" w:rsidRDefault="0020258A">
            <w:r>
              <w:rPr>
                <w:sz w:val="22"/>
              </w:rPr>
              <w:t>Предаване на пробата:</w:t>
            </w:r>
          </w:p>
        </w:tc>
        <w:tc>
          <w:tcPr>
            <w:tcW w:w="5397" w:type="dxa"/>
            <w:gridSpan w:val="3"/>
            <w:vAlign w:val="center"/>
          </w:tcPr>
          <w:p w14:paraId="37DF4CB0" w14:textId="77777777" w:rsidR="0020258A" w:rsidRPr="001E1BD0" w:rsidRDefault="0020258A">
            <w:pPr>
              <w:rPr>
                <w:sz w:val="20"/>
              </w:rPr>
            </w:pPr>
            <w:r w:rsidRPr="001E1BD0">
              <w:rPr>
                <w:rFonts w:ascii="Wingdings 2" w:hAnsi="Wingdings 2" w:cs="Wingdings 2"/>
                <w:sz w:val="20"/>
              </w:rPr>
              <w:t></w:t>
            </w:r>
            <w:r w:rsidRPr="001E1BD0">
              <w:rPr>
                <w:sz w:val="20"/>
              </w:rPr>
              <w:t xml:space="preserve"> чрез представител; </w:t>
            </w:r>
            <w:r w:rsidRPr="001E1BD0">
              <w:rPr>
                <w:rFonts w:ascii="Wingdings 2" w:hAnsi="Wingdings 2" w:cs="Wingdings 2"/>
                <w:sz w:val="20"/>
              </w:rPr>
              <w:t></w:t>
            </w:r>
            <w:r w:rsidRPr="001E1BD0">
              <w:rPr>
                <w:sz w:val="20"/>
              </w:rPr>
              <w:t xml:space="preserve"> чрез куриерска фирма; </w:t>
            </w:r>
            <w:r w:rsidRPr="001E1BD0">
              <w:rPr>
                <w:rFonts w:ascii="Wingdings 2" w:hAnsi="Wingdings 2" w:cs="Wingdings 2"/>
                <w:sz w:val="20"/>
              </w:rPr>
              <w:t></w:t>
            </w:r>
            <w:r w:rsidRPr="001E1BD0">
              <w:rPr>
                <w:sz w:val="20"/>
              </w:rPr>
              <w:t xml:space="preserve"> други</w:t>
            </w:r>
          </w:p>
        </w:tc>
      </w:tr>
      <w:tr w:rsidR="0020258A" w14:paraId="27C42C9E" w14:textId="77777777" w:rsidTr="001E1BD0">
        <w:trPr>
          <w:trHeight w:val="340"/>
        </w:trPr>
        <w:tc>
          <w:tcPr>
            <w:tcW w:w="5148" w:type="dxa"/>
            <w:vAlign w:val="center"/>
          </w:tcPr>
          <w:p w14:paraId="373551A4" w14:textId="77777777" w:rsidR="0020258A" w:rsidRDefault="0020258A">
            <w:r>
              <w:rPr>
                <w:sz w:val="22"/>
              </w:rPr>
              <w:t>Информация за пробата:</w:t>
            </w:r>
          </w:p>
        </w:tc>
        <w:tc>
          <w:tcPr>
            <w:tcW w:w="5397" w:type="dxa"/>
            <w:gridSpan w:val="3"/>
          </w:tcPr>
          <w:p w14:paraId="1389C7D7" w14:textId="77777777" w:rsidR="0020258A" w:rsidRPr="007A1CAC" w:rsidRDefault="0020258A">
            <w:pPr>
              <w:rPr>
                <w:i/>
                <w:color w:val="auto"/>
                <w:sz w:val="16"/>
                <w:szCs w:val="16"/>
              </w:rPr>
            </w:pPr>
            <w:r w:rsidRPr="007A1CAC">
              <w:rPr>
                <w:i/>
                <w:color w:val="auto"/>
                <w:sz w:val="16"/>
                <w:szCs w:val="16"/>
              </w:rPr>
              <w:t>Попълват се данни за пробата, които трябва да бъдат вписани в протокола от изпитване, вид на пробата, откъде е отбрана, № на пломба и други според желанието на заявителя)</w:t>
            </w:r>
          </w:p>
        </w:tc>
      </w:tr>
      <w:tr w:rsidR="0020258A" w14:paraId="29D0098B" w14:textId="77777777" w:rsidTr="001E1BD0">
        <w:trPr>
          <w:trHeight w:val="340"/>
        </w:trPr>
        <w:tc>
          <w:tcPr>
            <w:tcW w:w="5148" w:type="dxa"/>
            <w:vAlign w:val="center"/>
          </w:tcPr>
          <w:p w14:paraId="2BF07501" w14:textId="77777777" w:rsidR="0020258A" w:rsidRDefault="0020258A">
            <w:r>
              <w:rPr>
                <w:sz w:val="22"/>
              </w:rPr>
              <w:t>Брой на пробите и тяхната маса</w:t>
            </w:r>
          </w:p>
        </w:tc>
        <w:tc>
          <w:tcPr>
            <w:tcW w:w="5397" w:type="dxa"/>
            <w:gridSpan w:val="3"/>
          </w:tcPr>
          <w:p w14:paraId="42C56567" w14:textId="56A5976D" w:rsidR="0020258A" w:rsidRPr="00D15E75" w:rsidRDefault="00D15E75">
            <w:pPr>
              <w:rPr>
                <w:i/>
                <w:color w:val="auto"/>
                <w:sz w:val="16"/>
                <w:szCs w:val="16"/>
              </w:rPr>
            </w:pPr>
            <w:r w:rsidRPr="00D15E75">
              <w:rPr>
                <w:i/>
                <w:color w:val="auto"/>
                <w:sz w:val="16"/>
                <w:szCs w:val="16"/>
              </w:rPr>
              <w:t>Описват се</w:t>
            </w:r>
          </w:p>
        </w:tc>
      </w:tr>
      <w:tr w:rsidR="0020258A" w14:paraId="523BCBDB" w14:textId="77777777" w:rsidTr="001E1BD0">
        <w:tc>
          <w:tcPr>
            <w:tcW w:w="5148" w:type="dxa"/>
            <w:vAlign w:val="center"/>
          </w:tcPr>
          <w:p w14:paraId="2D0AED44" w14:textId="77777777" w:rsidR="0020258A" w:rsidRDefault="0020258A">
            <w:r>
              <w:rPr>
                <w:sz w:val="22"/>
              </w:rPr>
              <w:t>Представителност на пробата</w:t>
            </w:r>
          </w:p>
        </w:tc>
        <w:tc>
          <w:tcPr>
            <w:tcW w:w="5397" w:type="dxa"/>
            <w:gridSpan w:val="3"/>
          </w:tcPr>
          <w:p w14:paraId="173D2664" w14:textId="77777777" w:rsidR="0020258A" w:rsidRDefault="0020258A">
            <w:r>
              <w:rPr>
                <w:rFonts w:ascii="Wingdings 2" w:hAnsi="Wingdings 2" w:cs="Wingdings 2"/>
                <w:sz w:val="22"/>
                <w:szCs w:val="22"/>
              </w:rPr>
              <w:t></w:t>
            </w:r>
            <w:r>
              <w:rPr>
                <w:sz w:val="22"/>
              </w:rPr>
              <w:t xml:space="preserve"> отбрана от оторизиран орган/наименование</w:t>
            </w:r>
          </w:p>
          <w:p w14:paraId="1FF69841" w14:textId="77777777" w:rsidR="0020258A" w:rsidRDefault="0020258A">
            <w:pPr>
              <w:rPr>
                <w:sz w:val="20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</w:t>
            </w:r>
            <w:r>
              <w:rPr>
                <w:sz w:val="22"/>
              </w:rPr>
              <w:t xml:space="preserve"> не е отбрана от оторизиран орган</w:t>
            </w:r>
          </w:p>
        </w:tc>
      </w:tr>
      <w:tr w:rsidR="00BD7316" w14:paraId="6F9B6307" w14:textId="77777777" w:rsidTr="00BA22AF">
        <w:tc>
          <w:tcPr>
            <w:tcW w:w="5148" w:type="dxa"/>
            <w:vMerge w:val="restart"/>
            <w:vAlign w:val="center"/>
          </w:tcPr>
          <w:p w14:paraId="5B086D05" w14:textId="02AB6C30" w:rsidR="00BD7316" w:rsidRPr="00710008" w:rsidRDefault="001B12E4" w:rsidP="001B12E4">
            <w:r>
              <w:rPr>
                <w:sz w:val="22"/>
              </w:rPr>
              <w:t>Изпитвани продукти, в</w:t>
            </w:r>
            <w:r w:rsidR="00BD7316" w:rsidRPr="00357E30">
              <w:rPr>
                <w:sz w:val="22"/>
              </w:rPr>
              <w:t>ид на изпитване/ характеристика</w:t>
            </w:r>
            <w:r w:rsidR="00BA22AF">
              <w:rPr>
                <w:sz w:val="22"/>
              </w:rPr>
              <w:t>, метод</w:t>
            </w:r>
            <w:r w:rsidR="004F63F0">
              <w:rPr>
                <w:sz w:val="22"/>
              </w:rPr>
              <w:t>и</w:t>
            </w:r>
            <w:r w:rsidR="00BA22AF">
              <w:rPr>
                <w:sz w:val="22"/>
              </w:rPr>
              <w:t xml:space="preserve"> </w:t>
            </w:r>
            <w:r w:rsidR="004F63F0">
              <w:rPr>
                <w:sz w:val="22"/>
              </w:rPr>
              <w:t>з</w:t>
            </w:r>
            <w:r w:rsidR="00BA22AF">
              <w:rPr>
                <w:sz w:val="22"/>
              </w:rPr>
              <w:t>а изпитване</w:t>
            </w:r>
          </w:p>
        </w:tc>
        <w:tc>
          <w:tcPr>
            <w:tcW w:w="711" w:type="dxa"/>
            <w:vAlign w:val="center"/>
          </w:tcPr>
          <w:p w14:paraId="6D4B3833" w14:textId="77777777" w:rsidR="00BD7316" w:rsidRPr="00710008" w:rsidRDefault="00BD7316">
            <w:pPr>
              <w:jc w:val="center"/>
              <w:rPr>
                <w:b/>
                <w:sz w:val="18"/>
              </w:rPr>
            </w:pPr>
            <w:r w:rsidRPr="00710008">
              <w:rPr>
                <w:b/>
                <w:sz w:val="18"/>
              </w:rPr>
              <w:t>№ по ред</w:t>
            </w:r>
          </w:p>
        </w:tc>
        <w:tc>
          <w:tcPr>
            <w:tcW w:w="3605" w:type="dxa"/>
            <w:vAlign w:val="center"/>
          </w:tcPr>
          <w:p w14:paraId="79B7DF21" w14:textId="21395B50" w:rsidR="00BD7316" w:rsidRDefault="00BD7316">
            <w:pPr>
              <w:jc w:val="center"/>
              <w:rPr>
                <w:b/>
                <w:sz w:val="18"/>
              </w:rPr>
            </w:pPr>
            <w:r w:rsidRPr="00710008">
              <w:rPr>
                <w:b/>
                <w:sz w:val="18"/>
              </w:rPr>
              <w:t xml:space="preserve">Наименование на </w:t>
            </w:r>
            <w:r w:rsidR="001B12E4">
              <w:rPr>
                <w:b/>
                <w:sz w:val="18"/>
              </w:rPr>
              <w:t>характеристиката, метод</w:t>
            </w:r>
            <w:r w:rsidR="00E94C71">
              <w:rPr>
                <w:b/>
                <w:sz w:val="18"/>
              </w:rPr>
              <w:t>и</w:t>
            </w:r>
            <w:r w:rsidR="001B12E4">
              <w:rPr>
                <w:b/>
                <w:sz w:val="18"/>
              </w:rPr>
              <w:t xml:space="preserve"> </w:t>
            </w:r>
            <w:r w:rsidR="004F63F0">
              <w:rPr>
                <w:b/>
                <w:sz w:val="18"/>
              </w:rPr>
              <w:t>з</w:t>
            </w:r>
            <w:r w:rsidR="001B12E4">
              <w:rPr>
                <w:b/>
                <w:sz w:val="18"/>
              </w:rPr>
              <w:t>а изпитване</w:t>
            </w:r>
          </w:p>
        </w:tc>
        <w:tc>
          <w:tcPr>
            <w:tcW w:w="1081" w:type="dxa"/>
            <w:vAlign w:val="center"/>
          </w:tcPr>
          <w:p w14:paraId="1DF7F6B1" w14:textId="77777777" w:rsidR="00BD7316" w:rsidRDefault="00BD7316">
            <w:pPr>
              <w:jc w:val="center"/>
              <w:rPr>
                <w:b/>
                <w:sz w:val="18"/>
                <w:lang w:val="en-US"/>
              </w:rPr>
            </w:pPr>
            <w:r w:rsidRPr="007A1CAC">
              <w:rPr>
                <w:b/>
                <w:sz w:val="18"/>
              </w:rPr>
              <w:t>Норма</w:t>
            </w:r>
          </w:p>
          <w:p w14:paraId="4CBFA7F6" w14:textId="0DA893B0" w:rsidR="00BD7316" w:rsidRPr="00BA22AF" w:rsidRDefault="00BA22AF">
            <w:pPr>
              <w:jc w:val="center"/>
              <w:rPr>
                <w:b/>
                <w:bCs/>
                <w:color w:val="auto"/>
                <w:sz w:val="18"/>
              </w:rPr>
            </w:pPr>
            <w:r>
              <w:rPr>
                <w:b/>
                <w:bCs/>
                <w:color w:val="auto"/>
                <w:sz w:val="18"/>
              </w:rPr>
              <w:t>с</w:t>
            </w:r>
            <w:r w:rsidR="001B12E4" w:rsidRPr="00BA22AF">
              <w:rPr>
                <w:b/>
                <w:bCs/>
                <w:color w:val="auto"/>
                <w:sz w:val="18"/>
              </w:rPr>
              <w:t>ъгласно:</w:t>
            </w:r>
          </w:p>
        </w:tc>
      </w:tr>
      <w:tr w:rsidR="00BD7316" w14:paraId="210BFC52" w14:textId="77777777" w:rsidTr="00BA22AF">
        <w:trPr>
          <w:trHeight w:val="227"/>
        </w:trPr>
        <w:tc>
          <w:tcPr>
            <w:tcW w:w="5148" w:type="dxa"/>
            <w:vMerge/>
          </w:tcPr>
          <w:p w14:paraId="3732FB81" w14:textId="77777777" w:rsidR="00BD7316" w:rsidRDefault="00BD7316"/>
        </w:tc>
        <w:tc>
          <w:tcPr>
            <w:tcW w:w="711" w:type="dxa"/>
            <w:vAlign w:val="center"/>
          </w:tcPr>
          <w:p w14:paraId="39E7565C" w14:textId="77777777" w:rsidR="00BD7316" w:rsidRPr="00710008" w:rsidRDefault="00BD7316">
            <w:pPr>
              <w:jc w:val="center"/>
              <w:rPr>
                <w:sz w:val="18"/>
              </w:rPr>
            </w:pPr>
            <w:r w:rsidRPr="00710008">
              <w:rPr>
                <w:sz w:val="18"/>
              </w:rPr>
              <w:t>1</w:t>
            </w:r>
          </w:p>
        </w:tc>
        <w:tc>
          <w:tcPr>
            <w:tcW w:w="3605" w:type="dxa"/>
          </w:tcPr>
          <w:p w14:paraId="7AE8E0BC" w14:textId="77777777" w:rsidR="00BD7316" w:rsidRDefault="00BD7316">
            <w:pPr>
              <w:rPr>
                <w:sz w:val="18"/>
                <w:highlight w:val="yellow"/>
              </w:rPr>
            </w:pPr>
          </w:p>
        </w:tc>
        <w:tc>
          <w:tcPr>
            <w:tcW w:w="1081" w:type="dxa"/>
          </w:tcPr>
          <w:p w14:paraId="530279EB" w14:textId="77777777" w:rsidR="00BD7316" w:rsidRDefault="00BD7316">
            <w:pPr>
              <w:rPr>
                <w:sz w:val="18"/>
                <w:highlight w:val="yellow"/>
              </w:rPr>
            </w:pPr>
          </w:p>
        </w:tc>
      </w:tr>
      <w:tr w:rsidR="00BD7316" w14:paraId="6406DD58" w14:textId="77777777" w:rsidTr="00BA22AF">
        <w:trPr>
          <w:trHeight w:val="227"/>
        </w:trPr>
        <w:tc>
          <w:tcPr>
            <w:tcW w:w="5148" w:type="dxa"/>
            <w:vMerge/>
          </w:tcPr>
          <w:p w14:paraId="63DBA85C" w14:textId="77777777" w:rsidR="00BD7316" w:rsidRDefault="00BD7316"/>
        </w:tc>
        <w:tc>
          <w:tcPr>
            <w:tcW w:w="711" w:type="dxa"/>
            <w:vAlign w:val="center"/>
          </w:tcPr>
          <w:p w14:paraId="7CD6B1B4" w14:textId="77777777" w:rsidR="00BD7316" w:rsidRPr="00710008" w:rsidRDefault="00BD7316">
            <w:pPr>
              <w:jc w:val="center"/>
              <w:rPr>
                <w:sz w:val="18"/>
              </w:rPr>
            </w:pPr>
            <w:r w:rsidRPr="00710008">
              <w:rPr>
                <w:sz w:val="18"/>
              </w:rPr>
              <w:t>2</w:t>
            </w:r>
          </w:p>
        </w:tc>
        <w:tc>
          <w:tcPr>
            <w:tcW w:w="3605" w:type="dxa"/>
          </w:tcPr>
          <w:p w14:paraId="536C2FE4" w14:textId="77777777" w:rsidR="00BD7316" w:rsidRDefault="00BD7316">
            <w:pPr>
              <w:rPr>
                <w:sz w:val="18"/>
                <w:highlight w:val="yellow"/>
              </w:rPr>
            </w:pPr>
          </w:p>
        </w:tc>
        <w:tc>
          <w:tcPr>
            <w:tcW w:w="1081" w:type="dxa"/>
          </w:tcPr>
          <w:p w14:paraId="78760E13" w14:textId="77777777" w:rsidR="00BD7316" w:rsidRDefault="00BD7316">
            <w:pPr>
              <w:rPr>
                <w:sz w:val="18"/>
                <w:highlight w:val="yellow"/>
              </w:rPr>
            </w:pPr>
          </w:p>
        </w:tc>
      </w:tr>
      <w:tr w:rsidR="00BD7316" w14:paraId="5B449300" w14:textId="77777777" w:rsidTr="00252E71">
        <w:trPr>
          <w:trHeight w:val="227"/>
        </w:trPr>
        <w:tc>
          <w:tcPr>
            <w:tcW w:w="5148" w:type="dxa"/>
            <w:vMerge/>
          </w:tcPr>
          <w:p w14:paraId="76666F47" w14:textId="77777777" w:rsidR="00BD7316" w:rsidRDefault="00BD7316"/>
        </w:tc>
        <w:tc>
          <w:tcPr>
            <w:tcW w:w="5397" w:type="dxa"/>
            <w:gridSpan w:val="3"/>
            <w:vAlign w:val="center"/>
          </w:tcPr>
          <w:p w14:paraId="52C7EFBA" w14:textId="77777777" w:rsidR="00BD7316" w:rsidRPr="004C0AB5" w:rsidRDefault="00BD7316">
            <w:pPr>
              <w:rPr>
                <w:sz w:val="18"/>
              </w:rPr>
            </w:pPr>
            <w:r>
              <w:rPr>
                <w:sz w:val="18"/>
              </w:rPr>
              <w:t>Посочените норми са съгласно, (</w:t>
            </w:r>
            <w:r w:rsidRPr="004C0AB5">
              <w:rPr>
                <w:i/>
                <w:sz w:val="16"/>
              </w:rPr>
              <w:t>нормативен акт/документ, спецификация на клиента, стандарт и др.</w:t>
            </w:r>
            <w:r w:rsidRPr="004C0AB5">
              <w:rPr>
                <w:i/>
                <w:sz w:val="18"/>
              </w:rPr>
              <w:t>)</w:t>
            </w:r>
          </w:p>
        </w:tc>
      </w:tr>
      <w:tr w:rsidR="009B54EC" w14:paraId="349B17E1" w14:textId="77777777" w:rsidTr="001E1BD0">
        <w:tc>
          <w:tcPr>
            <w:tcW w:w="5148" w:type="dxa"/>
          </w:tcPr>
          <w:p w14:paraId="276BB980" w14:textId="67B85AE0" w:rsidR="009B54EC" w:rsidRDefault="009B54EC" w:rsidP="00441117">
            <w:pPr>
              <w:rPr>
                <w:sz w:val="22"/>
              </w:rPr>
            </w:pPr>
            <w:r w:rsidRPr="009B54EC">
              <w:rPr>
                <w:sz w:val="22"/>
              </w:rPr>
              <w:t>Обявяване на съответствие със спецификация или със стандарт</w:t>
            </w:r>
          </w:p>
        </w:tc>
        <w:tc>
          <w:tcPr>
            <w:tcW w:w="5397" w:type="dxa"/>
            <w:gridSpan w:val="3"/>
          </w:tcPr>
          <w:p w14:paraId="6AB81F71" w14:textId="22EED098" w:rsidR="009B54EC" w:rsidRPr="007A1CAC" w:rsidRDefault="009B54EC">
            <w:pPr>
              <w:rPr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  <w:t>И</w:t>
            </w:r>
            <w:r w:rsidRPr="007A1CAC">
              <w:rPr>
                <w:i/>
                <w:color w:val="auto"/>
                <w:sz w:val="16"/>
                <w:szCs w:val="16"/>
              </w:rPr>
              <w:t>скане за обявяване на съответствие със спецификация или стандарт за изпитване</w:t>
            </w:r>
          </w:p>
        </w:tc>
      </w:tr>
      <w:tr w:rsidR="0020258A" w14:paraId="74FC9391" w14:textId="77777777" w:rsidTr="001E1BD0">
        <w:tc>
          <w:tcPr>
            <w:tcW w:w="5148" w:type="dxa"/>
          </w:tcPr>
          <w:p w14:paraId="70C85E6F" w14:textId="77777777" w:rsidR="0020258A" w:rsidRDefault="0020258A" w:rsidP="00441117">
            <w:r>
              <w:rPr>
                <w:sz w:val="22"/>
              </w:rPr>
              <w:t xml:space="preserve">Допълнителни изисквания на клиента: </w:t>
            </w:r>
          </w:p>
        </w:tc>
        <w:tc>
          <w:tcPr>
            <w:tcW w:w="5397" w:type="dxa"/>
            <w:gridSpan w:val="3"/>
          </w:tcPr>
          <w:p w14:paraId="51DBB6B1" w14:textId="048EECC4" w:rsidR="0020258A" w:rsidRPr="007A1CAC" w:rsidRDefault="0020258A">
            <w:pPr>
              <w:rPr>
                <w:i/>
                <w:color w:val="auto"/>
                <w:sz w:val="16"/>
                <w:szCs w:val="16"/>
              </w:rPr>
            </w:pPr>
            <w:r w:rsidRPr="007A1CAC">
              <w:rPr>
                <w:i/>
                <w:color w:val="auto"/>
                <w:sz w:val="16"/>
                <w:szCs w:val="16"/>
              </w:rPr>
              <w:t xml:space="preserve">Използван метод за изпитване, допълнения, отклонения или изключения от определените методи, мнения и тълкувания, срок за </w:t>
            </w:r>
            <w:proofErr w:type="spellStart"/>
            <w:r w:rsidRPr="007A1CAC">
              <w:rPr>
                <w:i/>
                <w:color w:val="auto"/>
                <w:sz w:val="16"/>
                <w:szCs w:val="16"/>
              </w:rPr>
              <w:t>пробовземане</w:t>
            </w:r>
            <w:proofErr w:type="spellEnd"/>
            <w:r w:rsidRPr="007A1CAC">
              <w:rPr>
                <w:i/>
                <w:color w:val="auto"/>
                <w:sz w:val="16"/>
                <w:szCs w:val="16"/>
              </w:rPr>
              <w:t xml:space="preserve"> и изпитване, изисквания за конфиденциалност на предоставена  информация,</w:t>
            </w:r>
            <w:r w:rsidRPr="007A1CAC">
              <w:rPr>
                <w:color w:val="auto"/>
                <w:sz w:val="16"/>
                <w:szCs w:val="16"/>
              </w:rPr>
              <w:t xml:space="preserve"> с</w:t>
            </w:r>
            <w:r w:rsidRPr="007A1CAC">
              <w:rPr>
                <w:i/>
                <w:color w:val="auto"/>
                <w:sz w:val="16"/>
                <w:szCs w:val="16"/>
              </w:rPr>
              <w:t>ъхраняване и/или връщане на запазени части от обекта за изпитване  и др.</w:t>
            </w:r>
          </w:p>
        </w:tc>
      </w:tr>
    </w:tbl>
    <w:p w14:paraId="18B617C4" w14:textId="77777777" w:rsidR="007A1CAC" w:rsidRPr="007C6A0E" w:rsidRDefault="007A1CAC">
      <w:pPr>
        <w:jc w:val="both"/>
        <w:rPr>
          <w:rFonts w:cs="Arial"/>
          <w:sz w:val="12"/>
          <w:szCs w:val="12"/>
          <w:lang w:val="ru-RU"/>
        </w:rPr>
      </w:pPr>
    </w:p>
    <w:p w14:paraId="1CBA77DF" w14:textId="176D6CD7" w:rsidR="0020258A" w:rsidRDefault="0020258A" w:rsidP="00E94C71">
      <w:pPr>
        <w:ind w:left="-142"/>
        <w:jc w:val="both"/>
        <w:rPr>
          <w:rFonts w:cs="Arial"/>
          <w:sz w:val="18"/>
          <w:szCs w:val="16"/>
        </w:rPr>
      </w:pPr>
      <w:r w:rsidRPr="007A1CAC">
        <w:rPr>
          <w:rFonts w:cs="Arial"/>
          <w:sz w:val="18"/>
          <w:szCs w:val="16"/>
          <w:lang w:val="ru-RU"/>
        </w:rPr>
        <w:t>Ако по-горе не е договорено друго, цялата информация предоставена от клиента и получена при изпълнение на заявката за изпитване се третира като конфеденциална и не може да бъде разгласявана на трети лица без изри</w:t>
      </w:r>
      <w:r w:rsidR="00374D44">
        <w:rPr>
          <w:rFonts w:cs="Arial"/>
          <w:sz w:val="18"/>
          <w:szCs w:val="16"/>
          <w:lang w:val="ru-RU"/>
        </w:rPr>
        <w:t>ч</w:t>
      </w:r>
      <w:r w:rsidRPr="007A1CAC">
        <w:rPr>
          <w:rFonts w:cs="Arial"/>
          <w:sz w:val="18"/>
          <w:szCs w:val="16"/>
          <w:lang w:val="ru-RU"/>
        </w:rPr>
        <w:t>ното съгласие на клиента освен в случаите, в които лабораторията</w:t>
      </w:r>
      <w:r w:rsidRPr="007A1CAC">
        <w:rPr>
          <w:rFonts w:cs="Arial"/>
          <w:sz w:val="18"/>
          <w:szCs w:val="16"/>
        </w:rPr>
        <w:t xml:space="preserve"> е задължена от закона да предостави тази информация. В този случай клиентът или засегнатото лице ще бъдат уведомени за огласената информация, освен ако законът не го забранява.</w:t>
      </w:r>
    </w:p>
    <w:p w14:paraId="5BF53751" w14:textId="6957F5A4" w:rsidR="00152988" w:rsidRPr="007C6A0E" w:rsidRDefault="00152988" w:rsidP="00E94C71">
      <w:pPr>
        <w:ind w:left="-142"/>
        <w:jc w:val="both"/>
        <w:rPr>
          <w:rFonts w:cs="Arial"/>
          <w:sz w:val="12"/>
          <w:szCs w:val="10"/>
        </w:rPr>
      </w:pPr>
    </w:p>
    <w:p w14:paraId="6E777EE6" w14:textId="6D5A9FC2" w:rsidR="00152988" w:rsidRPr="00105AEC" w:rsidRDefault="00152988" w:rsidP="00E94C71">
      <w:pPr>
        <w:ind w:left="-142"/>
        <w:jc w:val="both"/>
        <w:rPr>
          <w:rFonts w:cs="Arial"/>
          <w:sz w:val="22"/>
          <w:szCs w:val="22"/>
        </w:rPr>
      </w:pPr>
      <w:r w:rsidRPr="00105AEC">
        <w:rPr>
          <w:rFonts w:cs="Arial"/>
          <w:sz w:val="22"/>
          <w:szCs w:val="22"/>
        </w:rPr>
        <w:t xml:space="preserve">ЦИЛ при „Агрополихим“ АД използва гъвкав обхват на акредитация за методи описани в СП 7.2-3 „Методи </w:t>
      </w:r>
      <w:r w:rsidRPr="00105AEC">
        <w:rPr>
          <w:rFonts w:cs="Arial"/>
          <w:szCs w:val="24"/>
        </w:rPr>
        <w:t>прилагани</w:t>
      </w:r>
      <w:r w:rsidRPr="00105AEC">
        <w:rPr>
          <w:rFonts w:cs="Arial"/>
          <w:sz w:val="22"/>
          <w:szCs w:val="22"/>
        </w:rPr>
        <w:t xml:space="preserve"> в лабораторните дейности, в условия на гъвкав обхват“</w:t>
      </w:r>
    </w:p>
    <w:p w14:paraId="38956C4C" w14:textId="77777777" w:rsidR="0020258A" w:rsidRPr="007C6A0E" w:rsidRDefault="0020258A">
      <w:pPr>
        <w:jc w:val="both"/>
        <w:rPr>
          <w:rFonts w:cs="Calibri"/>
          <w:sz w:val="12"/>
          <w:szCs w:val="12"/>
        </w:rPr>
      </w:pPr>
    </w:p>
    <w:p w14:paraId="5768619F" w14:textId="70699BB2" w:rsidR="0020258A" w:rsidRDefault="0020258A" w:rsidP="00E94C71">
      <w:pPr>
        <w:ind w:left="-142"/>
        <w:jc w:val="both"/>
        <w:rPr>
          <w:rFonts w:cs="Calibri"/>
          <w:sz w:val="22"/>
          <w:szCs w:val="24"/>
        </w:rPr>
      </w:pPr>
      <w:bookmarkStart w:id="0" w:name="_Hlk27639041"/>
      <w:r>
        <w:rPr>
          <w:rFonts w:cs="Calibri"/>
          <w:sz w:val="22"/>
          <w:szCs w:val="24"/>
        </w:rPr>
        <w:t xml:space="preserve">Декларирам, че съм запознат с условията за провеждане на </w:t>
      </w:r>
      <w:proofErr w:type="spellStart"/>
      <w:r>
        <w:rPr>
          <w:rFonts w:cs="Calibri"/>
          <w:sz w:val="22"/>
          <w:szCs w:val="24"/>
        </w:rPr>
        <w:t>пробовземане</w:t>
      </w:r>
      <w:proofErr w:type="spellEnd"/>
      <w:r>
        <w:rPr>
          <w:rFonts w:cs="Calibri"/>
          <w:sz w:val="22"/>
          <w:szCs w:val="24"/>
        </w:rPr>
        <w:t>/изпитване</w:t>
      </w:r>
      <w:r w:rsidR="00374D44">
        <w:rPr>
          <w:rFonts w:cs="Calibri"/>
          <w:sz w:val="22"/>
          <w:szCs w:val="24"/>
        </w:rPr>
        <w:t>, ОП 7.1-2 „Общи търговски условия“ и процедурата за жалби</w:t>
      </w:r>
      <w:r>
        <w:rPr>
          <w:rFonts w:cs="Calibri"/>
          <w:sz w:val="22"/>
          <w:szCs w:val="24"/>
        </w:rPr>
        <w:t xml:space="preserve"> в Централна изпитвателна лаборатория при „Агрополихим”</w:t>
      </w:r>
      <w:r w:rsidR="00374D44"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 xml:space="preserve">АД. </w:t>
      </w:r>
    </w:p>
    <w:p w14:paraId="36270CAF" w14:textId="1EA7D632" w:rsidR="001D4F00" w:rsidRDefault="0020258A" w:rsidP="007C6A0E">
      <w:pPr>
        <w:ind w:hanging="142"/>
        <w:jc w:val="both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Декларирам, че предоставените от мен данни при заявяване на услугата са достоверни.</w:t>
      </w:r>
      <w:bookmarkEnd w:id="0"/>
    </w:p>
    <w:p w14:paraId="27D0ED8B" w14:textId="77777777" w:rsidR="00105AEC" w:rsidRDefault="00105AEC" w:rsidP="007C6A0E">
      <w:pPr>
        <w:ind w:hanging="142"/>
        <w:jc w:val="both"/>
        <w:rPr>
          <w:rFonts w:cs="Calibri"/>
          <w:sz w:val="22"/>
          <w:szCs w:val="24"/>
        </w:rPr>
      </w:pPr>
    </w:p>
    <w:p w14:paraId="355C4483" w14:textId="77777777" w:rsidR="00EB4B0B" w:rsidRPr="00EB4B0B" w:rsidRDefault="00EB4B0B" w:rsidP="007C6A0E">
      <w:pPr>
        <w:ind w:hanging="142"/>
        <w:jc w:val="both"/>
        <w:rPr>
          <w:rFonts w:cs="Calibri"/>
          <w:sz w:val="12"/>
          <w:szCs w:val="14"/>
        </w:rPr>
      </w:pPr>
    </w:p>
    <w:p w14:paraId="4D39774A" w14:textId="5FDC3E34" w:rsidR="0020258A" w:rsidRDefault="0020258A" w:rsidP="001D4F00">
      <w:pPr>
        <w:tabs>
          <w:tab w:val="left" w:pos="5580"/>
        </w:tabs>
        <w:jc w:val="both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 xml:space="preserve">Заявител: . . . . . . . . . . . . . . . </w:t>
      </w:r>
      <w:r>
        <w:rPr>
          <w:rFonts w:cs="Calibri"/>
          <w:sz w:val="22"/>
          <w:szCs w:val="24"/>
        </w:rPr>
        <w:tab/>
        <w:t xml:space="preserve">Приел заявката: . . . . . . . . . . . . . . . . </w:t>
      </w:r>
    </w:p>
    <w:p w14:paraId="588C6FBF" w14:textId="77777777" w:rsidR="00105AEC" w:rsidRPr="001D4F00" w:rsidRDefault="00105AEC" w:rsidP="001D4F00">
      <w:pPr>
        <w:tabs>
          <w:tab w:val="left" w:pos="5580"/>
        </w:tabs>
        <w:jc w:val="both"/>
        <w:rPr>
          <w:rFonts w:cs="Calibri"/>
          <w:sz w:val="22"/>
          <w:szCs w:val="24"/>
        </w:rPr>
      </w:pPr>
    </w:p>
    <w:p w14:paraId="30A23371" w14:textId="5B88A371" w:rsidR="007A1CAC" w:rsidRPr="00670314" w:rsidRDefault="00670314" w:rsidP="001E1BD0">
      <w:r w:rsidRPr="00270DA0">
        <w:lastRenderedPageBreak/>
        <w:t>Заявлението за предоставяне на услуги е обект на преглед по следните определения:</w:t>
      </w:r>
    </w:p>
    <w:p w14:paraId="2DDEB2BF" w14:textId="77777777" w:rsidR="00670314" w:rsidRDefault="00670314" w:rsidP="001E1BD0">
      <w:pPr>
        <w:rPr>
          <w:sz w:val="20"/>
        </w:rPr>
      </w:pPr>
    </w:p>
    <w:tbl>
      <w:tblPr>
        <w:tblW w:w="10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7" w:type="dxa"/>
        </w:tblCellMar>
        <w:tblLook w:val="00A0" w:firstRow="1" w:lastRow="0" w:firstColumn="1" w:lastColumn="0" w:noHBand="0" w:noVBand="0"/>
      </w:tblPr>
      <w:tblGrid>
        <w:gridCol w:w="439"/>
        <w:gridCol w:w="8550"/>
        <w:gridCol w:w="540"/>
        <w:gridCol w:w="489"/>
      </w:tblGrid>
      <w:tr w:rsidR="00270DA0" w:rsidRPr="00EC6D0E" w14:paraId="4D7D36A3" w14:textId="77777777" w:rsidTr="006158FB">
        <w:tc>
          <w:tcPr>
            <w:tcW w:w="439" w:type="dxa"/>
            <w:tcBorders>
              <w:top w:val="single" w:sz="12" w:space="0" w:color="000001"/>
              <w:left w:val="single" w:sz="12" w:space="0" w:color="000001"/>
            </w:tcBorders>
          </w:tcPr>
          <w:p w14:paraId="599C3C8F" w14:textId="77777777" w:rsidR="00270DA0" w:rsidRPr="00EC6D0E" w:rsidRDefault="00270DA0" w:rsidP="00270DA0">
            <w:pPr>
              <w:rPr>
                <w:sz w:val="20"/>
              </w:rPr>
            </w:pPr>
            <w:r w:rsidRPr="00EC6D0E">
              <w:rPr>
                <w:sz w:val="20"/>
              </w:rPr>
              <w:t>1.</w:t>
            </w:r>
          </w:p>
        </w:tc>
        <w:tc>
          <w:tcPr>
            <w:tcW w:w="8550" w:type="dxa"/>
            <w:tcBorders>
              <w:top w:val="single" w:sz="12" w:space="0" w:color="000001"/>
              <w:left w:val="single" w:sz="12" w:space="0" w:color="000001"/>
            </w:tcBorders>
          </w:tcPr>
          <w:p w14:paraId="59CC10DD" w14:textId="77777777" w:rsidR="00270DA0" w:rsidRPr="00EC6D0E" w:rsidRDefault="00270DA0" w:rsidP="001B264A">
            <w:pPr>
              <w:rPr>
                <w:sz w:val="20"/>
              </w:rPr>
            </w:pPr>
            <w:r w:rsidRPr="00EC6D0E">
              <w:rPr>
                <w:sz w:val="20"/>
              </w:rPr>
              <w:t>Налична ли е заплаха за безпристрастността при извършване на заявените лабораторни дейности.</w:t>
            </w:r>
          </w:p>
        </w:tc>
        <w:tc>
          <w:tcPr>
            <w:tcW w:w="540" w:type="dxa"/>
            <w:tcBorders>
              <w:top w:val="single" w:sz="12" w:space="0" w:color="000001"/>
              <w:left w:val="single" w:sz="4" w:space="0" w:color="00000A"/>
              <w:right w:val="single" w:sz="4" w:space="0" w:color="00000A"/>
            </w:tcBorders>
          </w:tcPr>
          <w:p w14:paraId="04AFE31A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top w:val="single" w:sz="12" w:space="0" w:color="000001"/>
              <w:left w:val="single" w:sz="4" w:space="0" w:color="00000A"/>
              <w:right w:val="single" w:sz="12" w:space="0" w:color="000001"/>
            </w:tcBorders>
          </w:tcPr>
          <w:p w14:paraId="6AA816BD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3928A459" w14:textId="77777777" w:rsidTr="006158FB">
        <w:tc>
          <w:tcPr>
            <w:tcW w:w="439" w:type="dxa"/>
            <w:tcBorders>
              <w:left w:val="single" w:sz="12" w:space="0" w:color="000001"/>
            </w:tcBorders>
          </w:tcPr>
          <w:p w14:paraId="57A5ED38" w14:textId="77777777" w:rsidR="00270DA0" w:rsidRPr="00EC6D0E" w:rsidRDefault="00270DA0" w:rsidP="001B264A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2.</w:t>
            </w:r>
          </w:p>
        </w:tc>
        <w:tc>
          <w:tcPr>
            <w:tcW w:w="8550" w:type="dxa"/>
            <w:tcBorders>
              <w:left w:val="single" w:sz="12" w:space="0" w:color="000001"/>
            </w:tcBorders>
          </w:tcPr>
          <w:p w14:paraId="138A6DAA" w14:textId="77777777" w:rsidR="00270DA0" w:rsidRPr="00EC6D0E" w:rsidRDefault="00270DA0" w:rsidP="00BE30B6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Заявените за предоставяне услуги съответстват на документирания обхват на дейност на лабораторията.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409DD0F3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0165CAFB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776B7B6D" w14:textId="77777777" w:rsidTr="006158FB">
        <w:tc>
          <w:tcPr>
            <w:tcW w:w="439" w:type="dxa"/>
            <w:tcBorders>
              <w:left w:val="single" w:sz="12" w:space="0" w:color="000001"/>
            </w:tcBorders>
          </w:tcPr>
          <w:p w14:paraId="6735C7C4" w14:textId="77777777" w:rsidR="00270DA0" w:rsidRPr="00EC6D0E" w:rsidRDefault="00270DA0" w:rsidP="001B264A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3.</w:t>
            </w:r>
          </w:p>
        </w:tc>
        <w:tc>
          <w:tcPr>
            <w:tcW w:w="8550" w:type="dxa"/>
            <w:tcBorders>
              <w:left w:val="single" w:sz="12" w:space="0" w:color="000001"/>
            </w:tcBorders>
          </w:tcPr>
          <w:p w14:paraId="153DA2EA" w14:textId="77777777" w:rsidR="00270DA0" w:rsidRPr="00EC6D0E" w:rsidRDefault="00270DA0" w:rsidP="00BE30B6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Дейностите, методите и определените изисквания са адекватно дефинирани, документирани и разбрани.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789FB662" w14:textId="77777777" w:rsidR="00270DA0" w:rsidRPr="00EC6D0E" w:rsidRDefault="00270DA0" w:rsidP="0056778E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2224C377" w14:textId="77777777" w:rsidR="00270DA0" w:rsidRPr="00EC6D0E" w:rsidRDefault="00270DA0" w:rsidP="0056778E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6F657A45" w14:textId="77777777" w:rsidTr="006158FB">
        <w:tc>
          <w:tcPr>
            <w:tcW w:w="439" w:type="dxa"/>
            <w:tcBorders>
              <w:left w:val="single" w:sz="12" w:space="0" w:color="000001"/>
            </w:tcBorders>
          </w:tcPr>
          <w:p w14:paraId="716B0493" w14:textId="77777777" w:rsidR="00270DA0" w:rsidRPr="00EC6D0E" w:rsidRDefault="00270DA0" w:rsidP="00270DA0">
            <w:pPr>
              <w:rPr>
                <w:sz w:val="20"/>
              </w:rPr>
            </w:pPr>
            <w:r w:rsidRPr="00EC6D0E">
              <w:rPr>
                <w:sz w:val="20"/>
              </w:rPr>
              <w:t>4.</w:t>
            </w:r>
          </w:p>
          <w:p w14:paraId="319B5E89" w14:textId="77777777" w:rsidR="00270DA0" w:rsidRPr="00EC6D0E" w:rsidRDefault="00270DA0" w:rsidP="001B264A">
            <w:pPr>
              <w:jc w:val="both"/>
              <w:rPr>
                <w:sz w:val="20"/>
              </w:rPr>
            </w:pPr>
          </w:p>
        </w:tc>
        <w:tc>
          <w:tcPr>
            <w:tcW w:w="8550" w:type="dxa"/>
            <w:tcBorders>
              <w:left w:val="single" w:sz="12" w:space="0" w:color="000001"/>
            </w:tcBorders>
          </w:tcPr>
          <w:p w14:paraId="30866D3C" w14:textId="77777777" w:rsidR="00270DA0" w:rsidRPr="00EC6D0E" w:rsidRDefault="00270DA0" w:rsidP="00BE30B6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Методите са актуални и подходящи за заявените лабораторни дейности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30196ADE" w14:textId="77777777" w:rsidR="00270DA0" w:rsidRPr="00EC6D0E" w:rsidRDefault="00270DA0" w:rsidP="0086294E">
            <w:pPr>
              <w:jc w:val="center"/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5A2598D8" w14:textId="77777777" w:rsidR="00270DA0" w:rsidRPr="00EC6D0E" w:rsidRDefault="00270DA0" w:rsidP="0086294E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01DE04E8" w14:textId="77777777" w:rsidTr="006158FB">
        <w:tc>
          <w:tcPr>
            <w:tcW w:w="439" w:type="dxa"/>
            <w:tcBorders>
              <w:left w:val="single" w:sz="12" w:space="0" w:color="000001"/>
            </w:tcBorders>
          </w:tcPr>
          <w:p w14:paraId="2310A72C" w14:textId="77777777" w:rsidR="00270DA0" w:rsidRPr="00EC6D0E" w:rsidRDefault="00270DA0" w:rsidP="00270DA0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 xml:space="preserve">5. </w:t>
            </w:r>
          </w:p>
        </w:tc>
        <w:tc>
          <w:tcPr>
            <w:tcW w:w="8550" w:type="dxa"/>
            <w:tcBorders>
              <w:left w:val="single" w:sz="12" w:space="0" w:color="000001"/>
            </w:tcBorders>
          </w:tcPr>
          <w:p w14:paraId="50EA116F" w14:textId="77777777" w:rsidR="00270DA0" w:rsidRPr="00EC6D0E" w:rsidRDefault="00270DA0" w:rsidP="001B264A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Лабораторията има възможността, разполага с ресурси и компетентност, необходими за извършване на заявените лабораторни дейности в срок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3EABAFFB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5B8B1629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333C784A" w14:textId="77777777" w:rsidTr="006158FB">
        <w:tc>
          <w:tcPr>
            <w:tcW w:w="439" w:type="dxa"/>
            <w:tcBorders>
              <w:top w:val="nil"/>
              <w:left w:val="single" w:sz="12" w:space="0" w:color="000001"/>
              <w:bottom w:val="nil"/>
            </w:tcBorders>
          </w:tcPr>
          <w:p w14:paraId="3D6EDBDF" w14:textId="77777777" w:rsidR="00270DA0" w:rsidRPr="00EC6D0E" w:rsidRDefault="00270DA0" w:rsidP="00270DA0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6.</w:t>
            </w:r>
          </w:p>
        </w:tc>
        <w:tc>
          <w:tcPr>
            <w:tcW w:w="8550" w:type="dxa"/>
            <w:tcBorders>
              <w:top w:val="nil"/>
              <w:left w:val="single" w:sz="12" w:space="0" w:color="000001"/>
              <w:bottom w:val="nil"/>
            </w:tcBorders>
          </w:tcPr>
          <w:p w14:paraId="60F5DE91" w14:textId="77777777" w:rsidR="00270DA0" w:rsidRPr="00EC6D0E" w:rsidRDefault="00270DA0" w:rsidP="001B264A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Предоставени ли са от клиента (възложителя) инструкции и предписания за манипулиране с обекта за изпитване, ако не: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53684860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62AD73B3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7FDFAD01" w14:textId="77777777" w:rsidTr="006158FB">
        <w:tc>
          <w:tcPr>
            <w:tcW w:w="439" w:type="dxa"/>
            <w:tcBorders>
              <w:top w:val="nil"/>
              <w:left w:val="single" w:sz="12" w:space="0" w:color="000001"/>
            </w:tcBorders>
          </w:tcPr>
          <w:p w14:paraId="31DF75B1" w14:textId="77777777" w:rsidR="00270DA0" w:rsidRPr="00EC6D0E" w:rsidRDefault="00270DA0" w:rsidP="001B264A">
            <w:pPr>
              <w:jc w:val="both"/>
              <w:rPr>
                <w:sz w:val="20"/>
              </w:rPr>
            </w:pPr>
          </w:p>
        </w:tc>
        <w:tc>
          <w:tcPr>
            <w:tcW w:w="8550" w:type="dxa"/>
            <w:tcBorders>
              <w:top w:val="nil"/>
              <w:left w:val="single" w:sz="12" w:space="0" w:color="000001"/>
            </w:tcBorders>
          </w:tcPr>
          <w:p w14:paraId="64B2D3BA" w14:textId="77777777" w:rsidR="00270DA0" w:rsidRPr="00EC6D0E" w:rsidRDefault="00270DA0" w:rsidP="001B264A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Документираните действия в системата за управление на лабораторията при манипулиране с обекти за изпитване включват ли необходимите предписания за запазване целостта на обекта за изпитване, за защитаване интересите на лабораторията и клиента (възложителя).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3B716AE6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091EDBB7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4915CE12" w14:textId="77777777" w:rsidTr="006158FB">
        <w:tc>
          <w:tcPr>
            <w:tcW w:w="439" w:type="dxa"/>
            <w:tcBorders>
              <w:left w:val="single" w:sz="12" w:space="0" w:color="000001"/>
            </w:tcBorders>
          </w:tcPr>
          <w:p w14:paraId="42FD020A" w14:textId="77777777" w:rsidR="00270DA0" w:rsidRPr="00EC6D0E" w:rsidRDefault="00270DA0" w:rsidP="00270DA0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 xml:space="preserve">7. </w:t>
            </w:r>
          </w:p>
        </w:tc>
        <w:tc>
          <w:tcPr>
            <w:tcW w:w="8550" w:type="dxa"/>
            <w:tcBorders>
              <w:left w:val="single" w:sz="12" w:space="0" w:color="000001"/>
            </w:tcBorders>
          </w:tcPr>
          <w:p w14:paraId="7F440B14" w14:textId="77777777" w:rsidR="00270DA0" w:rsidRPr="00EC6D0E" w:rsidRDefault="00270DA0" w:rsidP="001B264A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Отклоненията изискани от клиента (ако е приложимо), влияят ли върху целостта на лабораторията или на валидността на резултатите.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7069E91C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2A20D846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6158FB" w:rsidRPr="00EC6D0E" w14:paraId="7CCF792F" w14:textId="77777777" w:rsidTr="006158FB">
        <w:tc>
          <w:tcPr>
            <w:tcW w:w="439" w:type="dxa"/>
            <w:tcBorders>
              <w:left w:val="single" w:sz="12" w:space="0" w:color="000001"/>
            </w:tcBorders>
          </w:tcPr>
          <w:p w14:paraId="648F5DCE" w14:textId="77777777" w:rsidR="006158FB" w:rsidRPr="00EC6D0E" w:rsidRDefault="006158FB" w:rsidP="006158FB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8.</w:t>
            </w:r>
          </w:p>
          <w:p w14:paraId="6B0E9CCC" w14:textId="77777777" w:rsidR="006158FB" w:rsidRPr="00EC6D0E" w:rsidRDefault="006158FB" w:rsidP="001B264A">
            <w:pPr>
              <w:jc w:val="both"/>
              <w:rPr>
                <w:sz w:val="20"/>
              </w:rPr>
            </w:pPr>
          </w:p>
        </w:tc>
        <w:tc>
          <w:tcPr>
            <w:tcW w:w="8550" w:type="dxa"/>
            <w:tcBorders>
              <w:left w:val="single" w:sz="12" w:space="0" w:color="000001"/>
            </w:tcBorders>
          </w:tcPr>
          <w:p w14:paraId="2AA22CB5" w14:textId="77777777" w:rsidR="006158FB" w:rsidRPr="00EC6D0E" w:rsidRDefault="006158FB" w:rsidP="006158FB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 xml:space="preserve">Необходими ли са промени, които следва да бъдат извършени в заявлението за предоставяне на услуги, ако да: </w:t>
            </w:r>
          </w:p>
          <w:p w14:paraId="2A99D321" w14:textId="77777777" w:rsidR="006158FB" w:rsidRPr="00EC6D0E" w:rsidRDefault="006158FB" w:rsidP="006158FB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Промени, които следва да бъдат извършени в заявлението за предоставяне на услуги:</w:t>
            </w:r>
          </w:p>
          <w:p w14:paraId="6A455561" w14:textId="77777777" w:rsidR="006158FB" w:rsidRPr="00EC6D0E" w:rsidRDefault="006158FB" w:rsidP="006158FB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sz w:val="20"/>
              </w:rPr>
              <w:t>......</w:t>
            </w:r>
            <w:r w:rsidR="00E64F95">
              <w:rPr>
                <w:sz w:val="20"/>
              </w:rPr>
              <w:t>.</w:t>
            </w:r>
          </w:p>
          <w:p w14:paraId="00E95384" w14:textId="77777777" w:rsidR="006158FB" w:rsidRPr="00EC6D0E" w:rsidRDefault="006158FB" w:rsidP="006158FB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235AA4D" w14:textId="77777777" w:rsidR="006158FB" w:rsidRPr="00EC6D0E" w:rsidRDefault="006158FB" w:rsidP="006158F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2FD2FA0E" w14:textId="77777777" w:rsidR="006158FB" w:rsidRPr="00EC6D0E" w:rsidRDefault="006158FB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4BCFC543" w14:textId="77777777" w:rsidR="006158FB" w:rsidRPr="00EC6D0E" w:rsidRDefault="006158FB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4205402D" w14:textId="77777777" w:rsidTr="006158FB">
        <w:trPr>
          <w:trHeight w:val="518"/>
        </w:trPr>
        <w:tc>
          <w:tcPr>
            <w:tcW w:w="1001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</w:tcPr>
          <w:p w14:paraId="3E690080" w14:textId="77777777" w:rsidR="009364DB" w:rsidRPr="009364DB" w:rsidRDefault="009364DB" w:rsidP="009364DB">
            <w:pPr>
              <w:jc w:val="both"/>
              <w:rPr>
                <w:sz w:val="20"/>
                <w:szCs w:val="22"/>
              </w:rPr>
            </w:pPr>
            <w:r w:rsidRPr="009364DB">
              <w:rPr>
                <w:sz w:val="20"/>
                <w:szCs w:val="22"/>
              </w:rPr>
              <w:t>Заключение: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rFonts w:ascii="Wingdings 2" w:hAnsi="Wingdings 2" w:cs="Wingdings 2"/>
                <w:sz w:val="22"/>
                <w:szCs w:val="22"/>
              </w:rPr>
              <w:t>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0"/>
                <w:szCs w:val="22"/>
              </w:rPr>
              <w:t xml:space="preserve">приемам заявката     </w:t>
            </w:r>
            <w:r>
              <w:rPr>
                <w:rFonts w:ascii="Wingdings 2" w:hAnsi="Wingdings 2" w:cs="Wingdings 2"/>
                <w:sz w:val="22"/>
                <w:szCs w:val="22"/>
              </w:rPr>
              <w:t>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0"/>
                <w:szCs w:val="22"/>
              </w:rPr>
              <w:t>отказвам заявката</w:t>
            </w:r>
          </w:p>
          <w:p w14:paraId="5D45153A" w14:textId="77777777" w:rsidR="009364DB" w:rsidRPr="009364DB" w:rsidRDefault="009364DB" w:rsidP="001B264A">
            <w:pPr>
              <w:jc w:val="both"/>
              <w:rPr>
                <w:sz w:val="20"/>
                <w:lang w:val="en-US"/>
              </w:rPr>
            </w:pPr>
          </w:p>
          <w:p w14:paraId="3E4C2D09" w14:textId="77777777" w:rsidR="00270DA0" w:rsidRDefault="00270DA0" w:rsidP="001B264A">
            <w:pPr>
              <w:rPr>
                <w:sz w:val="20"/>
              </w:rPr>
            </w:pPr>
            <w:r w:rsidRPr="00EC6D0E">
              <w:rPr>
                <w:sz w:val="20"/>
              </w:rPr>
              <w:t xml:space="preserve">Дата : ..................................                                                 </w:t>
            </w:r>
            <w:r>
              <w:rPr>
                <w:sz w:val="20"/>
              </w:rPr>
              <w:t xml:space="preserve">                     Ръководител на ЦИЛ</w:t>
            </w:r>
            <w:r w:rsidRPr="00EC6D0E">
              <w:rPr>
                <w:sz w:val="20"/>
              </w:rPr>
              <w:t>.........................</w:t>
            </w:r>
            <w:r>
              <w:rPr>
                <w:sz w:val="20"/>
              </w:rPr>
              <w:t>............</w:t>
            </w:r>
            <w:r w:rsidRPr="00EC6D0E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</w:t>
            </w:r>
          </w:p>
          <w:p w14:paraId="0B687961" w14:textId="77777777" w:rsidR="00270DA0" w:rsidRPr="00EC6D0E" w:rsidRDefault="00270DA0" w:rsidP="001B264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E72F41">
              <w:rPr>
                <w:sz w:val="20"/>
              </w:rPr>
              <w:t>(</w:t>
            </w:r>
            <w:r w:rsidRPr="00EC6D0E">
              <w:rPr>
                <w:sz w:val="20"/>
              </w:rPr>
              <w:t>име, фамилия, подпис</w:t>
            </w:r>
            <w:r w:rsidR="00E72F41">
              <w:rPr>
                <w:sz w:val="20"/>
              </w:rPr>
              <w:t>)</w:t>
            </w:r>
          </w:p>
        </w:tc>
      </w:tr>
    </w:tbl>
    <w:p w14:paraId="5E7BD231" w14:textId="77777777" w:rsidR="0020258A" w:rsidRDefault="0020258A">
      <w:pPr>
        <w:ind w:firstLine="567"/>
        <w:jc w:val="both"/>
        <w:rPr>
          <w:rFonts w:cs="Calibri"/>
          <w:sz w:val="21"/>
        </w:rPr>
      </w:pPr>
    </w:p>
    <w:sectPr w:rsidR="0020258A" w:rsidSect="001D4F00">
      <w:headerReference w:type="default" r:id="rId8"/>
      <w:headerReference w:type="first" r:id="rId9"/>
      <w:pgSz w:w="11906" w:h="16838"/>
      <w:pgMar w:top="963" w:right="424" w:bottom="851" w:left="1134" w:header="709" w:footer="0" w:gutter="0"/>
      <w:cols w:space="708"/>
      <w:formProt w:val="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FC26" w14:textId="77777777" w:rsidR="00F31C42" w:rsidRDefault="00F31C42" w:rsidP="00FD75B0">
      <w:r>
        <w:separator/>
      </w:r>
    </w:p>
  </w:endnote>
  <w:endnote w:type="continuationSeparator" w:id="0">
    <w:p w14:paraId="3EA4302F" w14:textId="77777777" w:rsidR="00F31C42" w:rsidRDefault="00F31C42" w:rsidP="00FD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CE1D" w14:textId="77777777" w:rsidR="00F31C42" w:rsidRDefault="00F31C42" w:rsidP="00FD75B0">
      <w:r>
        <w:separator/>
      </w:r>
    </w:p>
  </w:footnote>
  <w:footnote w:type="continuationSeparator" w:id="0">
    <w:p w14:paraId="0CE3E280" w14:textId="77777777" w:rsidR="00F31C42" w:rsidRDefault="00F31C42" w:rsidP="00FD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B466" w14:textId="399DF954" w:rsidR="0020258A" w:rsidRDefault="0020258A" w:rsidP="00F07A13">
    <w:pPr>
      <w:rPr>
        <w:sz w:val="16"/>
        <w:szCs w:val="16"/>
      </w:rPr>
    </w:pPr>
  </w:p>
  <w:tbl>
    <w:tblPr>
      <w:tblW w:w="0" w:type="auto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22"/>
      <w:gridCol w:w="8143"/>
    </w:tblGrid>
    <w:tr w:rsidR="008E1242" w:rsidRPr="00CA656A" w14:paraId="7900F8BE" w14:textId="77777777" w:rsidTr="008E1242">
      <w:trPr>
        <w:trHeight w:val="1134"/>
      </w:trPr>
      <w:tc>
        <w:tcPr>
          <w:tcW w:w="1922" w:type="dxa"/>
          <w:tcBorders>
            <w:right w:val="single" w:sz="8" w:space="0" w:color="auto"/>
          </w:tcBorders>
          <w:shd w:val="clear" w:color="auto" w:fill="auto"/>
          <w:vAlign w:val="center"/>
        </w:tcPr>
        <w:p w14:paraId="4EC13FA1" w14:textId="77777777" w:rsidR="008E1242" w:rsidRPr="005C7548" w:rsidRDefault="008E1242" w:rsidP="008E1242">
          <w:pPr>
            <w:jc w:val="center"/>
            <w:rPr>
              <w:rFonts w:cs="Calibri"/>
            </w:rPr>
          </w:pPr>
          <w:r w:rsidRPr="00405DB7">
            <w:rPr>
              <w:noProof/>
              <w:lang w:eastAsia="bg-BG"/>
            </w:rPr>
            <w:pict w14:anchorId="1AE14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9" type="#_x0000_t75" alt="dexia-header.jpg" style="width:84.75pt;height:36pt;visibility:visible;mso-wrap-style:square">
                <v:imagedata r:id="rId1" o:title="dexia-header"/>
              </v:shape>
            </w:pict>
          </w:r>
        </w:p>
      </w:tc>
      <w:tc>
        <w:tcPr>
          <w:tcW w:w="8143" w:type="dxa"/>
          <w:tcBorders>
            <w:top w:val="single" w:sz="8" w:space="0" w:color="auto"/>
            <w:left w:val="single" w:sz="8" w:space="0" w:color="auto"/>
          </w:tcBorders>
          <w:shd w:val="clear" w:color="auto" w:fill="auto"/>
          <w:vAlign w:val="center"/>
        </w:tcPr>
        <w:p w14:paraId="66B2EB7D" w14:textId="77777777" w:rsidR="008E1242" w:rsidRPr="00906416" w:rsidRDefault="008E1242" w:rsidP="008E1242">
          <w:pPr>
            <w:jc w:val="center"/>
            <w:rPr>
              <w:b/>
              <w:sz w:val="28"/>
              <w:szCs w:val="28"/>
            </w:rPr>
          </w:pPr>
          <w:r w:rsidRPr="00906416">
            <w:rPr>
              <w:b/>
              <w:sz w:val="28"/>
              <w:szCs w:val="28"/>
            </w:rPr>
            <w:t>ЦЕНТРАЛНА ИЗПИТВАТЕЛНА ЛАБОРАТОРИЯ</w:t>
          </w:r>
        </w:p>
      </w:tc>
    </w:tr>
  </w:tbl>
  <w:p w14:paraId="7C72E6ED" w14:textId="77777777" w:rsidR="008E1242" w:rsidRPr="00F07A13" w:rsidRDefault="008E1242" w:rsidP="00F07A13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658C" w14:textId="477B1DAA" w:rsidR="00105AEC" w:rsidRDefault="00105AEC">
    <w:pPr>
      <w:pStyle w:val="Header"/>
    </w:pPr>
  </w:p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8044"/>
    </w:tblGrid>
    <w:tr w:rsidR="00105AEC" w:rsidRPr="00CA656A" w14:paraId="38CDAEFF" w14:textId="77777777" w:rsidTr="008677A1">
      <w:trPr>
        <w:trHeight w:val="1134"/>
      </w:trPr>
      <w:tc>
        <w:tcPr>
          <w:tcW w:w="2093" w:type="dxa"/>
          <w:tcBorders>
            <w:right w:val="single" w:sz="8" w:space="0" w:color="auto"/>
          </w:tcBorders>
          <w:shd w:val="clear" w:color="auto" w:fill="auto"/>
          <w:vAlign w:val="center"/>
        </w:tcPr>
        <w:p w14:paraId="51EA2EEE" w14:textId="7E8B037B" w:rsidR="00105AEC" w:rsidRPr="005C7548" w:rsidRDefault="00105AEC" w:rsidP="00105AEC">
          <w:pPr>
            <w:jc w:val="center"/>
            <w:rPr>
              <w:rFonts w:cs="Calibri"/>
            </w:rPr>
          </w:pPr>
          <w:r w:rsidRPr="00405DB7">
            <w:rPr>
              <w:noProof/>
              <w:lang w:eastAsia="bg-BG"/>
            </w:rPr>
            <w:pict w14:anchorId="22C1C4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8" type="#_x0000_t75" alt="dexia-header.jpg" style="width:84.75pt;height:36pt;visibility:visible;mso-wrap-style:square">
                <v:imagedata r:id="rId1" o:title="dexia-header"/>
              </v:shape>
            </w:pict>
          </w:r>
        </w:p>
      </w:tc>
      <w:tc>
        <w:tcPr>
          <w:tcW w:w="8044" w:type="dxa"/>
          <w:tcBorders>
            <w:top w:val="single" w:sz="8" w:space="0" w:color="auto"/>
            <w:left w:val="single" w:sz="8" w:space="0" w:color="auto"/>
          </w:tcBorders>
          <w:shd w:val="clear" w:color="auto" w:fill="auto"/>
          <w:vAlign w:val="center"/>
        </w:tcPr>
        <w:p w14:paraId="20174C0F" w14:textId="77777777" w:rsidR="00105AEC" w:rsidRPr="00906416" w:rsidRDefault="00105AEC" w:rsidP="00105AEC">
          <w:pPr>
            <w:jc w:val="center"/>
            <w:rPr>
              <w:b/>
              <w:sz w:val="28"/>
              <w:szCs w:val="28"/>
            </w:rPr>
          </w:pPr>
          <w:r w:rsidRPr="00906416">
            <w:rPr>
              <w:b/>
              <w:sz w:val="28"/>
              <w:szCs w:val="28"/>
            </w:rPr>
            <w:t>ЦЕНТРАЛНА ИЗПИТВАТЕЛНА ЛАБОРАТОРИЯ</w:t>
          </w:r>
        </w:p>
      </w:tc>
    </w:tr>
  </w:tbl>
  <w:p w14:paraId="592DED01" w14:textId="77777777" w:rsidR="00105AEC" w:rsidRDefault="00105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1FB6"/>
    <w:multiLevelType w:val="hybridMultilevel"/>
    <w:tmpl w:val="7A8A8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75B0"/>
    <w:rsid w:val="0000672E"/>
    <w:rsid w:val="00056D23"/>
    <w:rsid w:val="00090B9C"/>
    <w:rsid w:val="000D0A58"/>
    <w:rsid w:val="00105AEC"/>
    <w:rsid w:val="0012112F"/>
    <w:rsid w:val="00152988"/>
    <w:rsid w:val="001B12E4"/>
    <w:rsid w:val="001B264A"/>
    <w:rsid w:val="001D4F00"/>
    <w:rsid w:val="001E1BD0"/>
    <w:rsid w:val="001E4B6C"/>
    <w:rsid w:val="0020258A"/>
    <w:rsid w:val="00270DA0"/>
    <w:rsid w:val="00357E30"/>
    <w:rsid w:val="00374D44"/>
    <w:rsid w:val="0038328F"/>
    <w:rsid w:val="003B7A99"/>
    <w:rsid w:val="003D5D49"/>
    <w:rsid w:val="00416831"/>
    <w:rsid w:val="00441117"/>
    <w:rsid w:val="004C0AB5"/>
    <w:rsid w:val="004F63F0"/>
    <w:rsid w:val="00506238"/>
    <w:rsid w:val="006158FB"/>
    <w:rsid w:val="00617D8C"/>
    <w:rsid w:val="00652A00"/>
    <w:rsid w:val="00670314"/>
    <w:rsid w:val="00710008"/>
    <w:rsid w:val="007A1CAC"/>
    <w:rsid w:val="007C6A0E"/>
    <w:rsid w:val="00870DB7"/>
    <w:rsid w:val="008A7194"/>
    <w:rsid w:val="008B2C4E"/>
    <w:rsid w:val="008E1242"/>
    <w:rsid w:val="009364DB"/>
    <w:rsid w:val="00982726"/>
    <w:rsid w:val="00983176"/>
    <w:rsid w:val="009A2FF8"/>
    <w:rsid w:val="009B54EC"/>
    <w:rsid w:val="009D2D23"/>
    <w:rsid w:val="00A95428"/>
    <w:rsid w:val="00AE410C"/>
    <w:rsid w:val="00AF5A1F"/>
    <w:rsid w:val="00B843F7"/>
    <w:rsid w:val="00BA22AF"/>
    <w:rsid w:val="00BD7316"/>
    <w:rsid w:val="00C34154"/>
    <w:rsid w:val="00C95907"/>
    <w:rsid w:val="00D15E75"/>
    <w:rsid w:val="00D2123F"/>
    <w:rsid w:val="00DE1D54"/>
    <w:rsid w:val="00DF1271"/>
    <w:rsid w:val="00E64F95"/>
    <w:rsid w:val="00E65646"/>
    <w:rsid w:val="00E72F41"/>
    <w:rsid w:val="00E94C71"/>
    <w:rsid w:val="00EA4F68"/>
    <w:rsid w:val="00EB4B0B"/>
    <w:rsid w:val="00EC6D0E"/>
    <w:rsid w:val="00F07A13"/>
    <w:rsid w:val="00F31C42"/>
    <w:rsid w:val="00FD75B0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3"/>
    <o:shapelayout v:ext="edit">
      <o:idmap v:ext="edit" data="1"/>
    </o:shapelayout>
  </w:shapeDefaults>
  <w:decimalSymbol w:val="."/>
  <w:listSeparator w:val=","/>
  <w14:docId w14:val="37A06BC2"/>
  <w15:docId w15:val="{6DFE12B4-ED98-40DA-9ACB-4779A9BE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D49"/>
    <w:rPr>
      <w:color w:val="00000A"/>
      <w:sz w:val="24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5D49"/>
    <w:pPr>
      <w:keepNext/>
      <w:spacing w:after="620"/>
      <w:outlineLvl w:val="0"/>
    </w:pPr>
    <w:rPr>
      <w:rFonts w:eastAsia="Times New Roman"/>
      <w:b/>
      <w:sz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5D49"/>
    <w:pPr>
      <w:keepNext/>
      <w:spacing w:before="360" w:after="60"/>
      <w:outlineLvl w:val="1"/>
    </w:pPr>
    <w:rPr>
      <w:rFonts w:eastAsia="Times New Roman"/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D49"/>
    <w:pPr>
      <w:keepNext/>
      <w:spacing w:before="120" w:after="40"/>
      <w:outlineLvl w:val="2"/>
    </w:pPr>
    <w:rPr>
      <w:rFonts w:eastAsia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5D49"/>
    <w:rPr>
      <w:rFonts w:eastAsia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5D49"/>
    <w:rPr>
      <w:rFonts w:eastAsia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5D49"/>
    <w:rPr>
      <w:rFonts w:eastAsia="Times New Roman" w:cs="Times New Roman"/>
      <w:b/>
      <w:sz w:val="20"/>
      <w:szCs w:val="20"/>
    </w:rPr>
  </w:style>
  <w:style w:type="character" w:customStyle="1" w:styleId="BodyBoldChar">
    <w:name w:val="Body Bold Char"/>
    <w:basedOn w:val="DefaultParagraphFont"/>
    <w:link w:val="BodyBold"/>
    <w:uiPriority w:val="99"/>
    <w:locked/>
    <w:rsid w:val="003D5D49"/>
    <w:rPr>
      <w:rFonts w:eastAsia="Times New Roman" w:cs="Times New Roman"/>
      <w:b/>
      <w:sz w:val="20"/>
      <w:szCs w:val="20"/>
    </w:rPr>
  </w:style>
  <w:style w:type="character" w:customStyle="1" w:styleId="NumberingChar">
    <w:name w:val="Numbering Char"/>
    <w:basedOn w:val="ListParagraphChar"/>
    <w:link w:val="Numbering"/>
    <w:uiPriority w:val="99"/>
    <w:locked/>
    <w:rsid w:val="003D5D49"/>
    <w:rPr>
      <w:rFonts w:eastAsia="Times New Roman" w:cs="Calibri"/>
      <w:sz w:val="20"/>
      <w:szCs w:val="20"/>
    </w:rPr>
  </w:style>
  <w:style w:type="character" w:customStyle="1" w:styleId="BodyItalicChar">
    <w:name w:val="Body Italic Char"/>
    <w:basedOn w:val="DefaultParagraphFont"/>
    <w:link w:val="BodyItalic"/>
    <w:uiPriority w:val="99"/>
    <w:locked/>
    <w:rsid w:val="003D5D49"/>
    <w:rPr>
      <w:rFonts w:eastAsia="Times New Roman" w:cs="Times New Roman"/>
      <w:i/>
      <w:sz w:val="20"/>
      <w:szCs w:val="20"/>
    </w:rPr>
  </w:style>
  <w:style w:type="character" w:customStyle="1" w:styleId="BodyBold-ItalicChar">
    <w:name w:val="Body Bold-Italic Char"/>
    <w:basedOn w:val="BodyBoldChar"/>
    <w:uiPriority w:val="99"/>
    <w:locked/>
    <w:rsid w:val="003D5D49"/>
    <w:rPr>
      <w:rFonts w:eastAsia="Times New Roman" w:cs="Times New Roman"/>
      <w:b/>
      <w:i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D5D49"/>
    <w:rPr>
      <w:rFonts w:ascii="Times New Roman" w:hAnsi="Times New Roman" w:cs="Times New Roman"/>
      <w:b/>
      <w:spacing w:val="54"/>
      <w:sz w:val="20"/>
      <w:szCs w:val="20"/>
      <w:lang w:eastAsia="bg-BG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D5D49"/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5D49"/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5D49"/>
    <w:rPr>
      <w:rFonts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5D49"/>
    <w:rPr>
      <w:rFonts w:ascii="Times New Roman" w:hAnsi="Times New Roman" w:cs="Times New Roman"/>
      <w:sz w:val="2"/>
      <w:lang w:eastAsia="en-US"/>
    </w:rPr>
  </w:style>
  <w:style w:type="character" w:customStyle="1" w:styleId="ListLabel1">
    <w:name w:val="ListLabel 1"/>
    <w:uiPriority w:val="99"/>
    <w:rsid w:val="00FD75B0"/>
  </w:style>
  <w:style w:type="character" w:customStyle="1" w:styleId="ListLabel2">
    <w:name w:val="ListLabel 2"/>
    <w:uiPriority w:val="99"/>
    <w:rsid w:val="00FD75B0"/>
  </w:style>
  <w:style w:type="character" w:customStyle="1" w:styleId="ListLabel3">
    <w:name w:val="ListLabel 3"/>
    <w:uiPriority w:val="99"/>
    <w:rsid w:val="00FD75B0"/>
  </w:style>
  <w:style w:type="character" w:customStyle="1" w:styleId="ListLabel4">
    <w:name w:val="ListLabel 4"/>
    <w:uiPriority w:val="99"/>
    <w:rsid w:val="00FD75B0"/>
  </w:style>
  <w:style w:type="character" w:customStyle="1" w:styleId="ListLabel5">
    <w:name w:val="ListLabel 5"/>
    <w:uiPriority w:val="99"/>
    <w:rsid w:val="00FD75B0"/>
  </w:style>
  <w:style w:type="character" w:customStyle="1" w:styleId="ListLabel6">
    <w:name w:val="ListLabel 6"/>
    <w:uiPriority w:val="99"/>
    <w:rsid w:val="00FD75B0"/>
  </w:style>
  <w:style w:type="character" w:customStyle="1" w:styleId="ListLabel7">
    <w:name w:val="ListLabel 7"/>
    <w:uiPriority w:val="99"/>
    <w:rsid w:val="00FD75B0"/>
  </w:style>
  <w:style w:type="character" w:customStyle="1" w:styleId="ListLabel8">
    <w:name w:val="ListLabel 8"/>
    <w:uiPriority w:val="99"/>
    <w:rsid w:val="00FD75B0"/>
  </w:style>
  <w:style w:type="character" w:customStyle="1" w:styleId="ListLabel9">
    <w:name w:val="ListLabel 9"/>
    <w:uiPriority w:val="99"/>
    <w:rsid w:val="00FD75B0"/>
  </w:style>
  <w:style w:type="character" w:customStyle="1" w:styleId="ListLabel10">
    <w:name w:val="ListLabel 10"/>
    <w:uiPriority w:val="99"/>
    <w:rsid w:val="00FD75B0"/>
  </w:style>
  <w:style w:type="character" w:customStyle="1" w:styleId="ListLabel11">
    <w:name w:val="ListLabel 11"/>
    <w:uiPriority w:val="99"/>
    <w:rsid w:val="00FD75B0"/>
  </w:style>
  <w:style w:type="character" w:customStyle="1" w:styleId="ListLabel12">
    <w:name w:val="ListLabel 12"/>
    <w:uiPriority w:val="99"/>
    <w:rsid w:val="00FD75B0"/>
  </w:style>
  <w:style w:type="character" w:customStyle="1" w:styleId="ListLabel13">
    <w:name w:val="ListLabel 13"/>
    <w:uiPriority w:val="99"/>
    <w:rsid w:val="00FD75B0"/>
  </w:style>
  <w:style w:type="character" w:customStyle="1" w:styleId="ListLabel14">
    <w:name w:val="ListLabel 14"/>
    <w:uiPriority w:val="99"/>
    <w:rsid w:val="00FD75B0"/>
  </w:style>
  <w:style w:type="character" w:customStyle="1" w:styleId="ListLabel15">
    <w:name w:val="ListLabel 15"/>
    <w:uiPriority w:val="99"/>
    <w:rsid w:val="00FD75B0"/>
  </w:style>
  <w:style w:type="character" w:customStyle="1" w:styleId="ListLabel16">
    <w:name w:val="ListLabel 16"/>
    <w:uiPriority w:val="99"/>
    <w:rsid w:val="00FD75B0"/>
  </w:style>
  <w:style w:type="character" w:customStyle="1" w:styleId="ListLabel17">
    <w:name w:val="ListLabel 17"/>
    <w:uiPriority w:val="99"/>
    <w:rsid w:val="00FD75B0"/>
  </w:style>
  <w:style w:type="character" w:customStyle="1" w:styleId="ListLabel18">
    <w:name w:val="ListLabel 18"/>
    <w:uiPriority w:val="99"/>
    <w:rsid w:val="00FD75B0"/>
  </w:style>
  <w:style w:type="character" w:customStyle="1" w:styleId="ListLabel19">
    <w:name w:val="ListLabel 19"/>
    <w:uiPriority w:val="99"/>
    <w:rsid w:val="00FD75B0"/>
  </w:style>
  <w:style w:type="character" w:customStyle="1" w:styleId="ListLabel20">
    <w:name w:val="ListLabel 20"/>
    <w:uiPriority w:val="99"/>
    <w:rsid w:val="00FD75B0"/>
  </w:style>
  <w:style w:type="character" w:customStyle="1" w:styleId="ListLabel21">
    <w:name w:val="ListLabel 21"/>
    <w:uiPriority w:val="99"/>
    <w:rsid w:val="00FD75B0"/>
  </w:style>
  <w:style w:type="character" w:customStyle="1" w:styleId="ListLabel22">
    <w:name w:val="ListLabel 22"/>
    <w:uiPriority w:val="99"/>
    <w:rsid w:val="00FD75B0"/>
  </w:style>
  <w:style w:type="character" w:customStyle="1" w:styleId="ListLabel23">
    <w:name w:val="ListLabel 23"/>
    <w:uiPriority w:val="99"/>
    <w:rsid w:val="00FD75B0"/>
  </w:style>
  <w:style w:type="character" w:customStyle="1" w:styleId="ListLabel24">
    <w:name w:val="ListLabel 24"/>
    <w:uiPriority w:val="99"/>
    <w:rsid w:val="00FD75B0"/>
  </w:style>
  <w:style w:type="character" w:customStyle="1" w:styleId="ListLabel25">
    <w:name w:val="ListLabel 25"/>
    <w:uiPriority w:val="99"/>
    <w:rsid w:val="00FD75B0"/>
  </w:style>
  <w:style w:type="character" w:customStyle="1" w:styleId="ListLabel26">
    <w:name w:val="ListLabel 26"/>
    <w:uiPriority w:val="99"/>
    <w:rsid w:val="00FD75B0"/>
  </w:style>
  <w:style w:type="character" w:customStyle="1" w:styleId="ListLabel27">
    <w:name w:val="ListLabel 27"/>
    <w:uiPriority w:val="99"/>
    <w:rsid w:val="00FD75B0"/>
  </w:style>
  <w:style w:type="character" w:customStyle="1" w:styleId="ListLabel28">
    <w:name w:val="ListLabel 28"/>
    <w:uiPriority w:val="99"/>
    <w:rsid w:val="00FD75B0"/>
  </w:style>
  <w:style w:type="character" w:customStyle="1" w:styleId="ListLabel29">
    <w:name w:val="ListLabel 29"/>
    <w:uiPriority w:val="99"/>
    <w:rsid w:val="00FD75B0"/>
  </w:style>
  <w:style w:type="paragraph" w:customStyle="1" w:styleId="Heading">
    <w:name w:val="Heading"/>
    <w:basedOn w:val="Normal"/>
    <w:next w:val="BodyText"/>
    <w:uiPriority w:val="99"/>
    <w:rsid w:val="00FD75B0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D75B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1AC8"/>
    <w:rPr>
      <w:color w:val="00000A"/>
      <w:sz w:val="24"/>
      <w:szCs w:val="20"/>
      <w:lang w:eastAsia="en-US"/>
    </w:rPr>
  </w:style>
  <w:style w:type="paragraph" w:styleId="List">
    <w:name w:val="List"/>
    <w:basedOn w:val="BodyText"/>
    <w:uiPriority w:val="99"/>
    <w:rsid w:val="00FD75B0"/>
    <w:rPr>
      <w:rFonts w:cs="Lucida Sans"/>
    </w:rPr>
  </w:style>
  <w:style w:type="paragraph" w:styleId="Caption">
    <w:name w:val="caption"/>
    <w:basedOn w:val="Normal"/>
    <w:uiPriority w:val="99"/>
    <w:qFormat/>
    <w:rsid w:val="00FD75B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uiPriority w:val="99"/>
    <w:rsid w:val="00FD75B0"/>
    <w:pPr>
      <w:suppressLineNumbers/>
    </w:pPr>
    <w:rPr>
      <w:rFonts w:cs="Lucida Sans"/>
    </w:rPr>
  </w:style>
  <w:style w:type="paragraph" w:customStyle="1" w:styleId="BodyBold">
    <w:name w:val="Body Bold"/>
    <w:basedOn w:val="Normal"/>
    <w:link w:val="BodyBoldChar"/>
    <w:uiPriority w:val="99"/>
    <w:rsid w:val="003D5D49"/>
    <w:rPr>
      <w:rFonts w:eastAsia="Times New Roman"/>
      <w:b/>
    </w:rPr>
  </w:style>
  <w:style w:type="paragraph" w:customStyle="1" w:styleId="Numbering">
    <w:name w:val="Numbering"/>
    <w:basedOn w:val="ListParagraph"/>
    <w:link w:val="NumberingChar"/>
    <w:uiPriority w:val="99"/>
    <w:rsid w:val="003D5D49"/>
    <w:pPr>
      <w:ind w:left="720" w:hanging="360"/>
    </w:pPr>
    <w:rPr>
      <w:rFonts w:eastAsia="Times New Roman" w:cs="Calibri"/>
    </w:rPr>
  </w:style>
  <w:style w:type="paragraph" w:styleId="ListParagraph">
    <w:name w:val="List Paragraph"/>
    <w:basedOn w:val="Normal"/>
    <w:link w:val="ListParagraphChar"/>
    <w:autoRedefine/>
    <w:uiPriority w:val="99"/>
    <w:qFormat/>
    <w:rsid w:val="003D5D49"/>
    <w:pPr>
      <w:spacing w:line="360" w:lineRule="auto"/>
      <w:ind w:left="814"/>
    </w:pPr>
  </w:style>
  <w:style w:type="paragraph" w:customStyle="1" w:styleId="BodyItalic">
    <w:name w:val="Body Italic"/>
    <w:basedOn w:val="Normal"/>
    <w:link w:val="BodyItalicChar"/>
    <w:uiPriority w:val="99"/>
    <w:rsid w:val="003D5D49"/>
    <w:rPr>
      <w:rFonts w:eastAsia="Times New Roman"/>
      <w:i/>
    </w:rPr>
  </w:style>
  <w:style w:type="paragraph" w:customStyle="1" w:styleId="BodyBold-Italic">
    <w:name w:val="Body Bold-Italic"/>
    <w:basedOn w:val="BodyBold"/>
    <w:uiPriority w:val="99"/>
    <w:rsid w:val="003D5D49"/>
    <w:rPr>
      <w:i/>
    </w:rPr>
  </w:style>
  <w:style w:type="paragraph" w:styleId="Title">
    <w:name w:val="Title"/>
    <w:basedOn w:val="Normal"/>
    <w:link w:val="TitleChar"/>
    <w:uiPriority w:val="99"/>
    <w:qFormat/>
    <w:rsid w:val="003D5D49"/>
    <w:pPr>
      <w:jc w:val="center"/>
    </w:pPr>
    <w:rPr>
      <w:rFonts w:ascii="Times New Roman" w:eastAsia="Times New Roman" w:hAnsi="Times New Roman"/>
      <w:b/>
      <w:spacing w:val="54"/>
      <w:sz w:val="36"/>
      <w:lang w:eastAsia="bg-BG"/>
    </w:rPr>
  </w:style>
  <w:style w:type="character" w:customStyle="1" w:styleId="TitleChar1">
    <w:name w:val="Title Char1"/>
    <w:basedOn w:val="DefaultParagraphFont"/>
    <w:uiPriority w:val="10"/>
    <w:rsid w:val="00F61AC8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3D5D4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uiPriority w:val="99"/>
    <w:semiHidden/>
    <w:rsid w:val="00F61AC8"/>
    <w:rPr>
      <w:color w:val="00000A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D5D4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uiPriority w:val="99"/>
    <w:semiHidden/>
    <w:rsid w:val="00F61AC8"/>
    <w:rPr>
      <w:color w:val="00000A"/>
      <w:sz w:val="24"/>
      <w:szCs w:val="20"/>
      <w:lang w:eastAsia="en-US"/>
    </w:rPr>
  </w:style>
  <w:style w:type="paragraph" w:customStyle="1" w:styleId="Style2">
    <w:name w:val="Style2"/>
    <w:basedOn w:val="Normal"/>
    <w:uiPriority w:val="99"/>
    <w:rsid w:val="003D5D49"/>
    <w:pPr>
      <w:tabs>
        <w:tab w:val="left" w:pos="993"/>
      </w:tabs>
      <w:jc w:val="both"/>
    </w:pPr>
    <w:rPr>
      <w:rFonts w:ascii="Arial" w:eastAsia="Times New Roman" w:hAnsi="Arial"/>
      <w:sz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D5D4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61AC8"/>
    <w:rPr>
      <w:rFonts w:ascii="Times New Roman" w:hAnsi="Times New Roman"/>
      <w:color w:val="00000A"/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3D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449B-DDD2-4A46-B84A-91629C1E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 7</vt:lpstr>
    </vt:vector>
  </TitlesOfParts>
  <Company>Microsoft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7</dc:title>
  <dc:subject/>
  <dc:creator>Мерджанова</dc:creator>
  <cp:keywords/>
  <dc:description/>
  <cp:lastModifiedBy>Иванка Панайотова</cp:lastModifiedBy>
  <cp:revision>33</cp:revision>
  <cp:lastPrinted>2019-12-19T07:14:00Z</cp:lastPrinted>
  <dcterms:created xsi:type="dcterms:W3CDTF">2018-09-25T10:31:00Z</dcterms:created>
  <dcterms:modified xsi:type="dcterms:W3CDTF">2021-08-06T08:41:00Z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